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06"/>
        <w:tblW w:w="10409" w:type="dxa"/>
        <w:tblLayout w:type="fixed"/>
        <w:tblLook w:val="04A0" w:firstRow="1" w:lastRow="0" w:firstColumn="1" w:lastColumn="0" w:noHBand="0" w:noVBand="1"/>
      </w:tblPr>
      <w:tblGrid>
        <w:gridCol w:w="5246"/>
        <w:gridCol w:w="5163"/>
      </w:tblGrid>
      <w:tr w:rsidR="007B36F8" w:rsidRPr="00B620C7" w:rsidTr="00260D4E">
        <w:trPr>
          <w:trHeight w:val="2127"/>
        </w:trPr>
        <w:tc>
          <w:tcPr>
            <w:tcW w:w="5246" w:type="dxa"/>
            <w:tcBorders>
              <w:top w:val="nil"/>
              <w:left w:val="nil"/>
              <w:bottom w:val="double" w:sz="24" w:space="0" w:color="000000"/>
              <w:right w:val="nil"/>
            </w:tcBorders>
          </w:tcPr>
          <w:p w:rsidR="007B36F8" w:rsidRPr="00B620C7" w:rsidRDefault="007B36F8" w:rsidP="00260D4E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b/>
                <w:lang w:val="be-BY"/>
              </w:rPr>
            </w:pPr>
            <w:r w:rsidRPr="00B620C7">
              <w:rPr>
                <w:b/>
              </w:rPr>
              <w:t>Баш</w:t>
            </w:r>
            <w:r w:rsidRPr="00B620C7">
              <w:rPr>
                <w:b/>
                <w:lang w:val="be-BY"/>
              </w:rPr>
              <w:t>ҡ</w:t>
            </w:r>
            <w:proofErr w:type="spellStart"/>
            <w:r w:rsidRPr="00B620C7">
              <w:rPr>
                <w:b/>
              </w:rPr>
              <w:t>ортостан</w:t>
            </w:r>
            <w:proofErr w:type="spellEnd"/>
            <w:r w:rsidRPr="00B620C7">
              <w:rPr>
                <w:b/>
              </w:rPr>
              <w:t xml:space="preserve"> Республика</w:t>
            </w:r>
            <w:r w:rsidRPr="00B620C7">
              <w:rPr>
                <w:b/>
                <w:lang w:val="be-BY"/>
              </w:rPr>
              <w:t>һы</w:t>
            </w:r>
          </w:p>
          <w:p w:rsidR="007B36F8" w:rsidRPr="00B620C7" w:rsidRDefault="007B36F8" w:rsidP="00260D4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lang w:val="be-BY"/>
              </w:rPr>
            </w:pPr>
            <w:r w:rsidRPr="00B620C7">
              <w:rPr>
                <w:b/>
                <w:lang w:val="be-BY"/>
              </w:rPr>
              <w:t>Нефтекама ҡалаһы ҡала округының</w:t>
            </w:r>
          </w:p>
          <w:p w:rsidR="007B36F8" w:rsidRPr="00B620C7" w:rsidRDefault="007B36F8" w:rsidP="00260D4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lang w:val="be-BY"/>
              </w:rPr>
            </w:pPr>
            <w:r w:rsidRPr="00B620C7">
              <w:rPr>
                <w:b/>
                <w:lang w:val="be-BY"/>
              </w:rPr>
              <w:t>бюджет Мәҙәниәт учреждениеһы</w:t>
            </w:r>
          </w:p>
          <w:p w:rsidR="007B36F8" w:rsidRPr="00B620C7" w:rsidRDefault="007B36F8" w:rsidP="00260D4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lang w:val="be-BY"/>
              </w:rPr>
            </w:pPr>
            <w:r w:rsidRPr="00B620C7">
              <w:rPr>
                <w:b/>
                <w:lang w:val="be-BY"/>
              </w:rPr>
              <w:t>Әмзә ауылы “Мәҙәниәт йорто”</w:t>
            </w:r>
          </w:p>
          <w:p w:rsidR="007B36F8" w:rsidRPr="00B620C7" w:rsidRDefault="007B36F8" w:rsidP="00260D4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lang w:val="be-BY"/>
              </w:rPr>
            </w:pPr>
          </w:p>
          <w:p w:rsidR="007B36F8" w:rsidRPr="00B620C7" w:rsidRDefault="007B36F8" w:rsidP="00260D4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  <w:lang w:val="be-BY"/>
              </w:rPr>
            </w:pPr>
            <w:r w:rsidRPr="00B620C7">
              <w:rPr>
                <w:b/>
                <w:sz w:val="20"/>
                <w:szCs w:val="20"/>
                <w:lang w:val="be-BY"/>
              </w:rPr>
              <w:t>452695, БР, Нефтекама ҡалаһы</w:t>
            </w:r>
          </w:p>
          <w:p w:rsidR="007B36F8" w:rsidRPr="00B620C7" w:rsidRDefault="007B36F8" w:rsidP="00260D4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  <w:lang w:val="be-BY"/>
              </w:rPr>
            </w:pPr>
            <w:r w:rsidRPr="00B620C7">
              <w:rPr>
                <w:b/>
                <w:sz w:val="20"/>
                <w:szCs w:val="20"/>
                <w:lang w:val="be-BY"/>
              </w:rPr>
              <w:t>Әмзә ауылы, Мәктәп урамы, 25</w:t>
            </w:r>
          </w:p>
          <w:p w:rsidR="007B36F8" w:rsidRPr="00B620C7" w:rsidRDefault="007B36F8" w:rsidP="00260D4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8"/>
                <w:szCs w:val="28"/>
                <w:lang w:val="be-BY"/>
              </w:rPr>
            </w:pPr>
          </w:p>
        </w:tc>
        <w:tc>
          <w:tcPr>
            <w:tcW w:w="5163" w:type="dxa"/>
            <w:tcBorders>
              <w:top w:val="nil"/>
              <w:left w:val="nil"/>
              <w:bottom w:val="double" w:sz="24" w:space="0" w:color="000000"/>
              <w:right w:val="nil"/>
            </w:tcBorders>
          </w:tcPr>
          <w:p w:rsidR="007B36F8" w:rsidRPr="00B620C7" w:rsidRDefault="007B36F8" w:rsidP="00260D4E">
            <w:pPr>
              <w:widowControl/>
              <w:autoSpaceDE/>
              <w:autoSpaceDN/>
              <w:adjustRightInd/>
              <w:snapToGrid w:val="0"/>
              <w:ind w:firstLine="459"/>
              <w:jc w:val="left"/>
              <w:rPr>
                <w:b/>
              </w:rPr>
            </w:pPr>
            <w:r w:rsidRPr="00B620C7">
              <w:rPr>
                <w:b/>
                <w:lang w:val="be-BY"/>
              </w:rPr>
              <w:t xml:space="preserve">     </w:t>
            </w:r>
            <w:r w:rsidRPr="00B620C7">
              <w:rPr>
                <w:b/>
              </w:rPr>
              <w:t>Муниципальное бюджетное</w:t>
            </w:r>
          </w:p>
          <w:p w:rsidR="007B36F8" w:rsidRPr="00B620C7" w:rsidRDefault="007B36F8" w:rsidP="00260D4E">
            <w:pPr>
              <w:widowControl/>
              <w:autoSpaceDE/>
              <w:autoSpaceDN/>
              <w:adjustRightInd/>
              <w:snapToGrid w:val="0"/>
              <w:ind w:firstLine="0"/>
              <w:jc w:val="left"/>
              <w:rPr>
                <w:b/>
              </w:rPr>
            </w:pPr>
            <w:r w:rsidRPr="00B620C7">
              <w:rPr>
                <w:b/>
              </w:rPr>
              <w:t xml:space="preserve">учреждение культуры городского округа    </w:t>
            </w:r>
          </w:p>
          <w:p w:rsidR="007B36F8" w:rsidRPr="00B620C7" w:rsidRDefault="007B36F8" w:rsidP="00260D4E">
            <w:pPr>
              <w:widowControl/>
              <w:autoSpaceDE/>
              <w:autoSpaceDN/>
              <w:adjustRightInd/>
              <w:snapToGrid w:val="0"/>
              <w:ind w:firstLine="0"/>
              <w:jc w:val="left"/>
              <w:rPr>
                <w:b/>
              </w:rPr>
            </w:pPr>
            <w:r w:rsidRPr="00B620C7">
              <w:rPr>
                <w:b/>
              </w:rPr>
              <w:t xml:space="preserve">        город Нефтекамск Республики</w:t>
            </w:r>
          </w:p>
          <w:p w:rsidR="007B36F8" w:rsidRPr="00B620C7" w:rsidRDefault="007B36F8" w:rsidP="00260D4E">
            <w:pPr>
              <w:widowControl/>
              <w:autoSpaceDE/>
              <w:autoSpaceDN/>
              <w:adjustRightInd/>
              <w:snapToGrid w:val="0"/>
              <w:ind w:firstLine="0"/>
              <w:jc w:val="left"/>
              <w:rPr>
                <w:b/>
              </w:rPr>
            </w:pPr>
            <w:r w:rsidRPr="00B620C7">
              <w:rPr>
                <w:b/>
              </w:rPr>
              <w:t>Башкортостан «Дом культуры» с. Амзя</w:t>
            </w:r>
          </w:p>
          <w:p w:rsidR="007B36F8" w:rsidRPr="00B620C7" w:rsidRDefault="007B36F8" w:rsidP="00260D4E">
            <w:pPr>
              <w:widowControl/>
              <w:autoSpaceDE/>
              <w:autoSpaceDN/>
              <w:adjustRightInd/>
              <w:ind w:firstLine="459"/>
              <w:jc w:val="center"/>
              <w:rPr>
                <w:b/>
                <w:lang w:val="be-BY"/>
              </w:rPr>
            </w:pPr>
          </w:p>
          <w:p w:rsidR="007B36F8" w:rsidRPr="00B620C7" w:rsidRDefault="007B36F8" w:rsidP="00260D4E">
            <w:pPr>
              <w:widowControl/>
              <w:autoSpaceDE/>
              <w:autoSpaceDN/>
              <w:adjustRightInd/>
              <w:ind w:firstLine="459"/>
              <w:jc w:val="center"/>
              <w:rPr>
                <w:b/>
                <w:sz w:val="20"/>
                <w:szCs w:val="20"/>
              </w:rPr>
            </w:pPr>
            <w:r w:rsidRPr="00B620C7">
              <w:rPr>
                <w:b/>
                <w:sz w:val="20"/>
                <w:szCs w:val="20"/>
              </w:rPr>
              <w:t>452695, РБ, г. Нефтекамск</w:t>
            </w:r>
          </w:p>
          <w:p w:rsidR="007B36F8" w:rsidRPr="00B620C7" w:rsidRDefault="007B36F8" w:rsidP="00260D4E">
            <w:pPr>
              <w:widowControl/>
              <w:autoSpaceDE/>
              <w:autoSpaceDN/>
              <w:adjustRightInd/>
              <w:ind w:firstLine="459"/>
              <w:jc w:val="center"/>
              <w:rPr>
                <w:b/>
              </w:rPr>
            </w:pPr>
            <w:r w:rsidRPr="00B620C7">
              <w:rPr>
                <w:b/>
                <w:sz w:val="20"/>
                <w:szCs w:val="20"/>
                <w:lang w:val="be-BY"/>
              </w:rPr>
              <w:t xml:space="preserve">село </w:t>
            </w:r>
            <w:r w:rsidRPr="00B620C7">
              <w:rPr>
                <w:b/>
                <w:sz w:val="20"/>
                <w:szCs w:val="20"/>
              </w:rPr>
              <w:t>Амзя, ул. Школьная, 25</w:t>
            </w:r>
          </w:p>
        </w:tc>
      </w:tr>
    </w:tbl>
    <w:p w:rsidR="007B36F8" w:rsidRDefault="007B36F8" w:rsidP="007B36F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B36F8" w:rsidRPr="00B620C7" w:rsidRDefault="007B36F8" w:rsidP="007B36F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 w:rsidRPr="00B620C7">
        <w:rPr>
          <w:rFonts w:ascii="Times New Roman" w:hAnsi="Times New Roman" w:cs="Times New Roman"/>
          <w:b/>
          <w:sz w:val="28"/>
          <w:szCs w:val="28"/>
        </w:rPr>
        <w:t xml:space="preserve">              Бойоро</w:t>
      </w:r>
      <w:r w:rsidRPr="00B620C7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ҡ                                                                       </w:t>
      </w:r>
      <w:r w:rsidRPr="00B620C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B36F8" w:rsidRPr="00B620C7" w:rsidRDefault="007B36F8" w:rsidP="007B36F8">
      <w:pPr>
        <w:widowControl/>
        <w:autoSpaceDE/>
        <w:autoSpaceDN/>
        <w:adjustRightInd/>
        <w:spacing w:after="160"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p w:rsidR="007B36F8" w:rsidRDefault="007B36F8" w:rsidP="007B36F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 w:rsidRPr="00B620C7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             </w:t>
      </w:r>
      <w:r w:rsidRPr="00B620C7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29</w:t>
      </w:r>
      <w:r w:rsidRPr="00B620C7"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 w:rsidRPr="00B620C7"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  </w:t>
      </w:r>
      <w:r w:rsidRPr="00B620C7"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 w:rsidRPr="00B620C7"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    </w:t>
      </w:r>
      <w:r w:rsidRPr="00B620C7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B620C7">
        <w:rPr>
          <w:rFonts w:ascii="Times New Roman" w:hAnsi="Times New Roman" w:cs="Times New Roman"/>
          <w:b/>
          <w:sz w:val="22"/>
          <w:szCs w:val="22"/>
        </w:rPr>
        <w:t>«</w:t>
      </w:r>
      <w:r w:rsidRPr="00B620C7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03</w:t>
      </w:r>
      <w:r w:rsidRPr="00B620C7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Pr="00B620C7">
        <w:rPr>
          <w:rFonts w:ascii="Times New Roman" w:hAnsi="Times New Roman" w:cs="Times New Roman"/>
          <w:b/>
          <w:sz w:val="22"/>
          <w:szCs w:val="22"/>
        </w:rPr>
        <w:t xml:space="preserve">» </w:t>
      </w:r>
      <w:r w:rsidRPr="00B620C7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ba-RU"/>
        </w:rPr>
        <w:t>ноября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 2022</w:t>
      </w:r>
      <w:r w:rsidRPr="00B620C7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года</w:t>
      </w:r>
    </w:p>
    <w:p w:rsidR="007B36F8" w:rsidRDefault="007B36F8" w:rsidP="007B36F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</w:p>
    <w:p w:rsidR="007B36F8" w:rsidRDefault="007B36F8" w:rsidP="007B36F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7B36F8" w:rsidRPr="004B3787" w:rsidRDefault="007B36F8" w:rsidP="007B36F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«О </w:t>
      </w:r>
      <w:r w:rsidR="003D314E">
        <w:rPr>
          <w:rFonts w:ascii="Times New Roman" w:hAnsi="Times New Roman" w:cs="Times New Roman"/>
          <w:b/>
          <w:color w:val="000000"/>
          <w:sz w:val="28"/>
        </w:rPr>
        <w:t xml:space="preserve">внесении изменений в Положение о </w:t>
      </w:r>
      <w:r>
        <w:rPr>
          <w:rFonts w:ascii="Times New Roman" w:hAnsi="Times New Roman" w:cs="Times New Roman"/>
          <w:b/>
          <w:color w:val="000000"/>
          <w:sz w:val="28"/>
        </w:rPr>
        <w:t>платных услугах</w:t>
      </w:r>
      <w:r w:rsidR="003D314E">
        <w:rPr>
          <w:rFonts w:ascii="Times New Roman" w:hAnsi="Times New Roman" w:cs="Times New Roman"/>
          <w:b/>
          <w:color w:val="000000"/>
          <w:sz w:val="28"/>
        </w:rPr>
        <w:t xml:space="preserve"> в рамках мер поддержки военнослужащих, детей и членов семей военнослужащих и мобилизованных граждан</w:t>
      </w:r>
      <w:r w:rsidR="005336D9">
        <w:rPr>
          <w:rFonts w:ascii="Times New Roman" w:hAnsi="Times New Roman" w:cs="Times New Roman"/>
          <w:b/>
          <w:color w:val="000000"/>
          <w:sz w:val="28"/>
        </w:rPr>
        <w:t>, участников СВО</w:t>
      </w:r>
      <w:r>
        <w:rPr>
          <w:rFonts w:ascii="Times New Roman" w:hAnsi="Times New Roman" w:cs="Times New Roman"/>
          <w:b/>
          <w:color w:val="000000"/>
          <w:sz w:val="28"/>
        </w:rPr>
        <w:t>»</w:t>
      </w:r>
    </w:p>
    <w:p w:rsidR="007B36F8" w:rsidRPr="002C16AF" w:rsidRDefault="007B36F8" w:rsidP="007B36F8">
      <w:pPr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B36F8" w:rsidRPr="005401C0" w:rsidRDefault="007B36F8" w:rsidP="007B36F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336D9">
        <w:rPr>
          <w:rFonts w:ascii="Times New Roman" w:hAnsi="Times New Roman" w:cs="Times New Roman"/>
          <w:sz w:val="28"/>
          <w:szCs w:val="28"/>
        </w:rPr>
        <w:t>В рамках мер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6D9">
        <w:rPr>
          <w:rFonts w:ascii="Times New Roman" w:hAnsi="Times New Roman" w:cs="Times New Roman"/>
          <w:sz w:val="28"/>
          <w:szCs w:val="28"/>
        </w:rPr>
        <w:t>военнослужащих, детей и членов семей военнослужащих и мобилизованных граждан, участников СВО,</w:t>
      </w:r>
    </w:p>
    <w:p w:rsidR="007B36F8" w:rsidRPr="00B71068" w:rsidRDefault="007B36F8" w:rsidP="007B36F8">
      <w:pPr>
        <w:widowControl/>
        <w:ind w:firstLine="0"/>
        <w:rPr>
          <w:rFonts w:ascii="Times New Roman" w:hAnsi="Times New Roman" w:cs="Times New Roman"/>
          <w:color w:val="000000"/>
          <w:sz w:val="28"/>
        </w:rPr>
      </w:pPr>
    </w:p>
    <w:p w:rsidR="007B36F8" w:rsidRPr="00C21560" w:rsidRDefault="007B36F8" w:rsidP="007B36F8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</w:t>
      </w:r>
      <w:r w:rsidRPr="00C215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ПРИКАЗЫВАЮ:</w:t>
      </w:r>
    </w:p>
    <w:p w:rsidR="007B36F8" w:rsidRDefault="007B36F8" w:rsidP="007B36F8">
      <w:pPr>
        <w:widowControl/>
        <w:ind w:firstLine="0"/>
      </w:pPr>
    </w:p>
    <w:p w:rsidR="00B050EF" w:rsidRDefault="00B050EF" w:rsidP="00B050EF">
      <w:pPr>
        <w:pStyle w:val="a3"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ind w:firstLine="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Внести изменения в Положение</w:t>
      </w:r>
      <w:r w:rsidRPr="005336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платных услугах в Муниципальном бюджетном учреждении культуры городского округа город Нефтекамск Республики Башкортостан «Дом культуры» села Амзя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утвержденного приказом №31 МБУК «Дом культуры» села Амзя от 02.12.2021 г.</w:t>
      </w:r>
    </w:p>
    <w:p w:rsidR="007B36F8" w:rsidRDefault="00D23B6B" w:rsidP="00167D65">
      <w:pPr>
        <w:pStyle w:val="a3"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ind w:firstLine="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Добавить </w:t>
      </w:r>
      <w:r w:rsidR="00D92F75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Положение</w:t>
      </w:r>
      <w:r w:rsidR="005336D9" w:rsidRPr="005336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платных услугах в Муниципальном бюджетном учреждении культуры городского округа город Нефтекамск Республики Башкортостан «Дом культуры» села Амзя</w:t>
      </w:r>
      <w:r w:rsidR="005336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утвержденного приказом №31 МБУК «Дом культуры» села Амзя от 02.12.2021 г.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4.7.3 </w:t>
      </w:r>
      <w:r w:rsidR="009A12E9">
        <w:rPr>
          <w:rFonts w:ascii="Times New Roman" w:eastAsia="Calibri" w:hAnsi="Times New Roman" w:cs="Times New Roman"/>
          <w:sz w:val="28"/>
          <w:szCs w:val="28"/>
          <w:lang w:eastAsia="en-US"/>
        </w:rPr>
        <w:t>в следующей редакции:</w:t>
      </w:r>
    </w:p>
    <w:p w:rsidR="009A12E9" w:rsidRPr="005336D9" w:rsidRDefault="005D5F1C" w:rsidP="009A12E9">
      <w:pPr>
        <w:pStyle w:val="a3"/>
        <w:widowControl/>
        <w:autoSpaceDE/>
        <w:autoSpaceDN/>
        <w:adjustRightInd/>
        <w:spacing w:after="160" w:line="259" w:lineRule="auto"/>
        <w:ind w:left="600" w:firstLine="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Установить льготу в размере 100% на посещение концертов, новогодних утренников в МБУК «Дом культуры» села Амзя военнослужащим, детей и членов семей военнослужащих и мобилизованных граждан, участников СВО</w:t>
      </w:r>
      <w:r w:rsidR="009710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предъявлении соответствующего документа.</w:t>
      </w:r>
    </w:p>
    <w:p w:rsidR="007B36F8" w:rsidRDefault="00070613" w:rsidP="007B36F8">
      <w:pPr>
        <w:pStyle w:val="a3"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Все остальные пункты Положения</w:t>
      </w:r>
      <w:r w:rsidRPr="005336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платных услугах в Муниципальном бюджетном учреждении культуры городского округа город Нефтекамск Республики Башкортостан «Дом культуры» села Амзя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утвержденного приказом №31 МБУК «Дом культуры» села Амзя от 02.12.2021 г.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оставить без изменений</w:t>
      </w:r>
      <w:r w:rsidR="007B36F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C2CA3" w:rsidRDefault="00FD11EA" w:rsidP="007B36F8">
      <w:pPr>
        <w:pStyle w:val="a3"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 на сайте, стенде МБУК «Дом культуры» села Амзя Положение о платных услугах в новой редакции.</w:t>
      </w:r>
    </w:p>
    <w:p w:rsidR="007B36F8" w:rsidRPr="00BC16C4" w:rsidRDefault="007B36F8" w:rsidP="007B36F8">
      <w:pPr>
        <w:pStyle w:val="a3"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16C4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исполнения приказа оставляю за собой.</w:t>
      </w:r>
    </w:p>
    <w:p w:rsidR="007B36F8" w:rsidRPr="00412EED" w:rsidRDefault="007B36F8" w:rsidP="007B36F8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36F8" w:rsidRPr="00412EED" w:rsidRDefault="007B36F8" w:rsidP="007B36F8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Pr="00412EED"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                                                             Д. Р. Вильданова</w:t>
      </w:r>
    </w:p>
    <w:p w:rsidR="007B36F8" w:rsidRDefault="007B36F8" w:rsidP="007B36F8">
      <w:pPr>
        <w:widowControl/>
        <w:ind w:firstLine="0"/>
        <w:rPr>
          <w:rFonts w:ascii="Times New Roman" w:hAnsi="Times New Roman" w:cs="Times New Roman"/>
          <w:color w:val="000000"/>
          <w:sz w:val="28"/>
        </w:rPr>
      </w:pPr>
    </w:p>
    <w:p w:rsidR="007B36F8" w:rsidRDefault="007B36F8" w:rsidP="007B36F8">
      <w:pPr>
        <w:widowControl/>
        <w:ind w:firstLine="0"/>
        <w:rPr>
          <w:rFonts w:ascii="Times New Roman" w:hAnsi="Times New Roman" w:cs="Times New Roman"/>
          <w:color w:val="000000"/>
          <w:sz w:val="28"/>
        </w:rPr>
      </w:pPr>
    </w:p>
    <w:p w:rsidR="0007164C" w:rsidRDefault="0007164C" w:rsidP="007B36F8">
      <w:pPr>
        <w:widowControl/>
        <w:ind w:firstLine="0"/>
        <w:jc w:val="right"/>
        <w:rPr>
          <w:rFonts w:ascii="Times New Roman" w:hAnsi="Times New Roman" w:cs="Times New Roman"/>
          <w:color w:val="000000"/>
          <w:sz w:val="28"/>
        </w:rPr>
      </w:pPr>
    </w:p>
    <w:p w:rsidR="007B36F8" w:rsidRPr="00C164AF" w:rsidRDefault="0007164C" w:rsidP="0007164C">
      <w:pPr>
        <w:widowControl/>
        <w:ind w:firstLine="0"/>
        <w:jc w:val="lef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                                                                          </w:t>
      </w:r>
      <w:r w:rsidR="007B36F8" w:rsidRPr="00C164AF">
        <w:rPr>
          <w:rFonts w:ascii="Times New Roman" w:hAnsi="Times New Roman" w:cs="Times New Roman"/>
          <w:color w:val="000000"/>
          <w:sz w:val="26"/>
          <w:szCs w:val="26"/>
        </w:rPr>
        <w:t>Приложение №1</w:t>
      </w:r>
    </w:p>
    <w:p w:rsidR="007B36F8" w:rsidRPr="00C164AF" w:rsidRDefault="0007164C" w:rsidP="0007164C">
      <w:pPr>
        <w:widowControl/>
        <w:ind w:firstLine="0"/>
        <w:jc w:val="lef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</w:t>
      </w:r>
      <w:r w:rsidR="007B36F8" w:rsidRPr="00C164AF">
        <w:rPr>
          <w:rFonts w:ascii="Times New Roman" w:hAnsi="Times New Roman" w:cs="Times New Roman"/>
          <w:color w:val="000000"/>
          <w:sz w:val="26"/>
          <w:szCs w:val="26"/>
        </w:rPr>
        <w:t>к п</w:t>
      </w:r>
      <w:bookmarkStart w:id="0" w:name="_GoBack"/>
      <w:bookmarkEnd w:id="0"/>
      <w:r w:rsidR="007B36F8" w:rsidRPr="00C164AF">
        <w:rPr>
          <w:rFonts w:ascii="Times New Roman" w:hAnsi="Times New Roman" w:cs="Times New Roman"/>
          <w:color w:val="000000"/>
          <w:sz w:val="26"/>
          <w:szCs w:val="26"/>
        </w:rPr>
        <w:t>риказу №31 МБУК «Дом культуры» села Амзя</w:t>
      </w:r>
    </w:p>
    <w:p w:rsidR="0007164C" w:rsidRDefault="0007164C" w:rsidP="0007164C">
      <w:pPr>
        <w:widowControl/>
        <w:ind w:firstLine="0"/>
        <w:jc w:val="lef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</w:t>
      </w:r>
      <w:r w:rsidR="007B36F8" w:rsidRPr="00C164AF">
        <w:rPr>
          <w:rFonts w:ascii="Times New Roman" w:hAnsi="Times New Roman" w:cs="Times New Roman"/>
          <w:color w:val="000000"/>
          <w:sz w:val="26"/>
          <w:szCs w:val="26"/>
        </w:rPr>
        <w:t>от 02.12.2021 г.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07164C" w:rsidRDefault="0007164C" w:rsidP="0007164C">
      <w:pPr>
        <w:widowControl/>
        <w:ind w:firstLine="0"/>
        <w:jc w:val="lef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внесены изменения</w:t>
      </w:r>
    </w:p>
    <w:p w:rsidR="0007164C" w:rsidRDefault="0007164C" w:rsidP="0007164C">
      <w:pPr>
        <w:widowControl/>
        <w:ind w:firstLine="0"/>
        <w:jc w:val="lef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приказом №29 МБУК «Дом культуры» села Амзя </w:t>
      </w:r>
    </w:p>
    <w:p w:rsidR="007B36F8" w:rsidRPr="00C164AF" w:rsidRDefault="00B03F12" w:rsidP="0007164C">
      <w:pPr>
        <w:widowControl/>
        <w:ind w:firstLine="0"/>
        <w:jc w:val="lef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</w:t>
      </w:r>
      <w:r w:rsidR="0007164C">
        <w:rPr>
          <w:rFonts w:ascii="Times New Roman" w:hAnsi="Times New Roman" w:cs="Times New Roman"/>
          <w:color w:val="000000"/>
          <w:sz w:val="26"/>
          <w:szCs w:val="26"/>
        </w:rPr>
        <w:t>от 03.11.2022 г.</w:t>
      </w:r>
    </w:p>
    <w:p w:rsidR="007B36F8" w:rsidRPr="00C164AF" w:rsidRDefault="007B36F8" w:rsidP="007B36F8">
      <w:pPr>
        <w:widowControl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:rsidR="007B36F8" w:rsidRPr="00C164AF" w:rsidRDefault="007B36F8" w:rsidP="007B36F8">
      <w:pPr>
        <w:widowControl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:rsidR="007B36F8" w:rsidRPr="00C164AF" w:rsidRDefault="007B36F8" w:rsidP="007B36F8">
      <w:pPr>
        <w:widowControl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C164A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Положение о платных услугах </w:t>
      </w:r>
    </w:p>
    <w:p w:rsidR="007B36F8" w:rsidRPr="00C164AF" w:rsidRDefault="007B36F8" w:rsidP="007B36F8">
      <w:pPr>
        <w:widowControl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C164A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в Муниципальном бюджетном учреждении культуры городского округа город Нефтекамск Республики Башкортостан </w:t>
      </w:r>
    </w:p>
    <w:p w:rsidR="007B36F8" w:rsidRPr="00C164AF" w:rsidRDefault="007B36F8" w:rsidP="007B36F8">
      <w:pPr>
        <w:widowControl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C164A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«Дом культуры» села Амзя</w:t>
      </w:r>
    </w:p>
    <w:p w:rsidR="007B36F8" w:rsidRPr="00C164AF" w:rsidRDefault="007B36F8" w:rsidP="007B36F8">
      <w:pPr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B36F8" w:rsidRPr="00C164AF" w:rsidRDefault="007B36F8" w:rsidP="007B36F8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r w:rsidRPr="00C164AF">
        <w:rPr>
          <w:rFonts w:ascii="Times New Roman" w:hAnsi="Times New Roman" w:cs="Times New Roman"/>
          <w:b/>
          <w:bCs/>
          <w:color w:val="26282F"/>
          <w:sz w:val="26"/>
          <w:szCs w:val="26"/>
        </w:rPr>
        <w:t>1. Общие положения</w:t>
      </w:r>
    </w:p>
    <w:p w:rsidR="007B36F8" w:rsidRPr="00C164AF" w:rsidRDefault="007B36F8" w:rsidP="007B36F8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</w:p>
    <w:p w:rsidR="007B36F8" w:rsidRPr="00C164AF" w:rsidRDefault="007B36F8" w:rsidP="007B36F8">
      <w:pPr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 xml:space="preserve">          1.1. Настоящее Положение </w:t>
      </w:r>
      <w:r w:rsidRPr="00C164A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 платных услугах в Муниципальном бюджетном учреждении культуры городского округа город Нефтекамск Республики Башкортостан «Дом культуры» села Амзя (далее Положение) </w:t>
      </w:r>
      <w:r w:rsidRPr="00C164AF">
        <w:rPr>
          <w:rFonts w:ascii="Times New Roman" w:hAnsi="Times New Roman" w:cs="Times New Roman"/>
          <w:sz w:val="26"/>
          <w:szCs w:val="26"/>
        </w:rPr>
        <w:t>разработано в соответствии с действующими нормативными правовыми актами: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 xml:space="preserve">- </w:t>
      </w:r>
      <w:hyperlink r:id="rId5" w:history="1">
        <w:r w:rsidRPr="00C164AF">
          <w:rPr>
            <w:rFonts w:ascii="Times New Roman" w:hAnsi="Times New Roman" w:cs="Times New Roman"/>
            <w:sz w:val="26"/>
            <w:szCs w:val="26"/>
          </w:rPr>
          <w:t>Гражданский</w:t>
        </w:r>
      </w:hyperlink>
      <w:r w:rsidRPr="00C164AF">
        <w:rPr>
          <w:rFonts w:ascii="Times New Roman" w:hAnsi="Times New Roman" w:cs="Times New Roman"/>
          <w:sz w:val="26"/>
          <w:szCs w:val="26"/>
        </w:rPr>
        <w:t xml:space="preserve"> кодекс Российской Федерации;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Налоговый кодекс Российской Федерации;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Закон РФ от 9.10.1992 № 3612-1 «Основы законодательства Российской Федерации о культуре»;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Закон РФ от 07.02.1992 № 2300-1 «О защите прав потребителей»;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 xml:space="preserve">- </w:t>
      </w:r>
      <w:hyperlink r:id="rId6" w:history="1">
        <w:r w:rsidRPr="00C164AF">
          <w:rPr>
            <w:rFonts w:ascii="Times New Roman" w:hAnsi="Times New Roman" w:cs="Times New Roman"/>
            <w:sz w:val="26"/>
            <w:szCs w:val="26"/>
          </w:rPr>
          <w:t>Федеральный закон</w:t>
        </w:r>
      </w:hyperlink>
      <w:r w:rsidRPr="00C164AF">
        <w:rPr>
          <w:rFonts w:ascii="Times New Roman" w:hAnsi="Times New Roman" w:cs="Times New Roman"/>
          <w:sz w:val="26"/>
          <w:szCs w:val="26"/>
        </w:rPr>
        <w:t xml:space="preserve"> от 12.01.1996 № 7-ФЗ «О некоммерческих организациях»;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 xml:space="preserve">- </w:t>
      </w:r>
      <w:hyperlink r:id="rId7" w:history="1">
        <w:r w:rsidRPr="00C164AF">
          <w:rPr>
            <w:rFonts w:ascii="Times New Roman" w:hAnsi="Times New Roman" w:cs="Times New Roman"/>
            <w:sz w:val="26"/>
            <w:szCs w:val="26"/>
          </w:rPr>
          <w:t>Федеральный закон</w:t>
        </w:r>
      </w:hyperlink>
      <w:r w:rsidRPr="00C164AF">
        <w:rPr>
          <w:rFonts w:ascii="Times New Roman" w:hAnsi="Times New Roman" w:cs="Times New Roman"/>
          <w:sz w:val="26"/>
          <w:szCs w:val="26"/>
        </w:rPr>
        <w:t xml:space="preserve">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 xml:space="preserve">- </w:t>
      </w:r>
      <w:hyperlink r:id="rId8" w:history="1">
        <w:r w:rsidRPr="00C164AF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C164AF">
        <w:rPr>
          <w:rFonts w:ascii="Times New Roman" w:hAnsi="Times New Roman" w:cs="Times New Roman"/>
          <w:sz w:val="26"/>
          <w:szCs w:val="26"/>
        </w:rPr>
        <w:t xml:space="preserve"> Правительства РФ от 26.06.1995 № 609 «Об утверждении Положения об основах хозяйственной деятельности и финансирования организаций культуры и искусства»;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 xml:space="preserve">- Устав учреждения, 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 xml:space="preserve">и определяет единый порядок предоставления платных услуг в </w:t>
      </w:r>
      <w:r w:rsidRPr="00C164AF">
        <w:rPr>
          <w:rFonts w:ascii="Times New Roman" w:hAnsi="Times New Roman" w:cs="Times New Roman"/>
          <w:bCs/>
          <w:color w:val="26282F"/>
          <w:sz w:val="26"/>
          <w:szCs w:val="26"/>
        </w:rPr>
        <w:t>Муниципальном бюджетном учреждении культуры городского округа город Нефтекамск Республики Башкортостан «Дом культуры» села Амзя</w:t>
      </w:r>
      <w:r w:rsidRPr="00C164AF">
        <w:rPr>
          <w:rFonts w:ascii="Times New Roman" w:hAnsi="Times New Roman" w:cs="Times New Roman"/>
          <w:sz w:val="26"/>
          <w:szCs w:val="26"/>
        </w:rPr>
        <w:t xml:space="preserve"> (далее - Учреждение) населению, а также юридическим лицам.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1.2. Оказание платных услуг осуществляется Учреждением с целью: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всестороннего удовлетворения потребностей населения в сфере культуры;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повышения качества услуг;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развития и совершенствования услуг;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оптимизации использования имеющихся материально-технических, кадровых и финансовых ресурсов Учреждения;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привлечения дополнительных финансовых средств для развития культуры;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укрепления материально-технической базы.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1.3. Оказание платных услуг осуществляется Учреждением как в рамках его основных видов деятельности (сверх муниципального задания), так и в рамках иных видов деятельности, предусмотренных его уставом.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1.4. Платные услуги оказываются физическим и юридическим лицам в соответствии с их потребностями на добровольной основе и за счет личных средств граждан, организаций и иных источников, предусмотренных законодательством.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 xml:space="preserve">1.5. При предоставлении платных услуг сохраняется установленный в Учреждении </w:t>
      </w:r>
      <w:r w:rsidRPr="00C164AF">
        <w:rPr>
          <w:rFonts w:ascii="Times New Roman" w:hAnsi="Times New Roman" w:cs="Times New Roman"/>
          <w:sz w:val="26"/>
          <w:szCs w:val="26"/>
        </w:rPr>
        <w:lastRenderedPageBreak/>
        <w:t>режим работы.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1.6. Деятельность по оказанию платных услуг относится к приносящей доход деятельности Учреждения.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</w:p>
    <w:p w:rsidR="007B36F8" w:rsidRPr="00C164AF" w:rsidRDefault="007B36F8" w:rsidP="007B36F8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r w:rsidRPr="00C164AF">
        <w:rPr>
          <w:rFonts w:ascii="Times New Roman" w:hAnsi="Times New Roman" w:cs="Times New Roman"/>
          <w:b/>
          <w:bCs/>
          <w:color w:val="26282F"/>
          <w:sz w:val="26"/>
          <w:szCs w:val="26"/>
        </w:rPr>
        <w:t>2. Порядок предоставления платных услуг</w:t>
      </w:r>
    </w:p>
    <w:p w:rsidR="007B36F8" w:rsidRPr="00C164AF" w:rsidRDefault="007B36F8" w:rsidP="007B36F8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2.1. В настоящем Положении используются следующие основные понятия и термины: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2.1.1. Платные услуги - услуги, оказываемые Учреждением физическим и юридическим лицам за плату согласно перечню таких услуг и прейскуранту, утвержденным в установленном порядке.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2.1.2. Исполнитель платной услуги – Учреждение.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2.1.3. Потребитель услуги - физические и юридические лица, имеющие намерение заказать или приобрести (заказывающие или приобретающие) платные услуги лично или для других лиц, представителями которых они являются.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2.1.4. Перечень платных услуг - перечень платных услуг, разрабатываемый и утверждаемый Учреждением услуг с учетом потребительского спроса и возможностей Учреждения. Перечень платных услуг прилагается к настоящему Положению.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2.2. Платные услуги могут быть оказаны исключительно при желании потребителя.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2.3. Учреждение обязано известить потребителей в бесплатной и доступной форме: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о наименовании и местонахождении Учреждения;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о перечне платных услуг, оказываемых Учреждением;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о порядке предоставления платных услуг;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о стоимости оказываемых услуг и порядке их оплаты;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о льготах, применяемых в отношении отдельных категорий потребителей;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о режиме работы Учреждения;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о контролирующих организациях.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2.4. В оказании платных услуг участвуют штатные сотрудники Учреждения, а также привлеченные специалисты.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 xml:space="preserve">2.5. Платные услуги, оказываемые Учреждением, оформляются договором с потребителем (или) их законным представителем. Договор может быть заключен в устной или письменной форме. Устная форма договора в соответствии с </w:t>
      </w:r>
      <w:hyperlink r:id="rId9" w:history="1">
        <w:r w:rsidRPr="00C164AF">
          <w:rPr>
            <w:rFonts w:ascii="Times New Roman" w:hAnsi="Times New Roman" w:cs="Times New Roman"/>
            <w:sz w:val="26"/>
            <w:szCs w:val="26"/>
          </w:rPr>
          <w:t>п. 2 ст. 159</w:t>
        </w:r>
      </w:hyperlink>
      <w:r w:rsidRPr="00C164AF">
        <w:rPr>
          <w:rFonts w:ascii="Times New Roman" w:hAnsi="Times New Roman" w:cs="Times New Roman"/>
          <w:sz w:val="26"/>
          <w:szCs w:val="26"/>
        </w:rPr>
        <w:t xml:space="preserve"> ГК РФ предусмотрена в случае оказания платных услуг при самом их совершении. Документом, подтверждающим оказание таких услуг и их оплату, является входной билет, иной бланк строгой отчетности или кассовый чек.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В письменном виде заключается договор, если услуги оказываются юридическим лицам, а также в случае предоставления услуг, исполнение которых носит длительный характер (</w:t>
      </w:r>
      <w:hyperlink r:id="rId10" w:history="1">
        <w:r w:rsidRPr="00C164AF">
          <w:rPr>
            <w:rFonts w:ascii="Times New Roman" w:hAnsi="Times New Roman" w:cs="Times New Roman"/>
            <w:sz w:val="26"/>
            <w:szCs w:val="26"/>
          </w:rPr>
          <w:t>ст. 162</w:t>
        </w:r>
      </w:hyperlink>
      <w:r w:rsidRPr="00C164AF">
        <w:rPr>
          <w:rFonts w:ascii="Times New Roman" w:hAnsi="Times New Roman" w:cs="Times New Roman"/>
          <w:sz w:val="26"/>
          <w:szCs w:val="26"/>
        </w:rPr>
        <w:t xml:space="preserve"> ГК РФ). Форма договора приведена в приложении к настоящему Положению).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 xml:space="preserve">2.6. Учреждение осуществляет расчеты за оказание платных услуг с помощью платежных терминалов на основании договора </w:t>
      </w:r>
      <w:proofErr w:type="spellStart"/>
      <w:r w:rsidRPr="00C164AF">
        <w:rPr>
          <w:rFonts w:ascii="Times New Roman" w:hAnsi="Times New Roman" w:cs="Times New Roman"/>
          <w:sz w:val="26"/>
          <w:szCs w:val="26"/>
        </w:rPr>
        <w:t>эквайринга</w:t>
      </w:r>
      <w:proofErr w:type="spellEnd"/>
      <w:r w:rsidRPr="00C164AF">
        <w:rPr>
          <w:rFonts w:ascii="Times New Roman" w:hAnsi="Times New Roman" w:cs="Times New Roman"/>
          <w:sz w:val="26"/>
          <w:szCs w:val="26"/>
        </w:rPr>
        <w:t>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2.7. С целью организации продажи Учреждением электронных билетов по государственной программе «Пушкинская карта» предусмотрена онлайн оплата на основании договора с билетной системой. Документом, подтверждающим оплату, является онлайн чек, высланный на указанную пользователем электронную почту.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</w:p>
    <w:p w:rsidR="007B36F8" w:rsidRPr="00C164AF" w:rsidRDefault="007B36F8" w:rsidP="007B36F8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r w:rsidRPr="00C164AF">
        <w:rPr>
          <w:rFonts w:ascii="Times New Roman" w:hAnsi="Times New Roman" w:cs="Times New Roman"/>
          <w:b/>
          <w:bCs/>
          <w:color w:val="26282F"/>
          <w:sz w:val="26"/>
          <w:szCs w:val="26"/>
        </w:rPr>
        <w:t>3. Права и обязанности исполнителя и потребителей платных услуг</w:t>
      </w:r>
    </w:p>
    <w:p w:rsidR="007B36F8" w:rsidRPr="00C164AF" w:rsidRDefault="007B36F8" w:rsidP="007B36F8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3.1. Учреждение обязано оказать платные услуги в полном объеме и надлежащего качества.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3.2. Учреждение вправе требовать полной оплаты оказанных услуг.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 xml:space="preserve">3.3. Пользователь обязан оплатить оказываемые платные услуги. Оплата может быть </w:t>
      </w:r>
      <w:r w:rsidRPr="00C164AF">
        <w:rPr>
          <w:rFonts w:ascii="Times New Roman" w:hAnsi="Times New Roman" w:cs="Times New Roman"/>
          <w:sz w:val="26"/>
          <w:szCs w:val="26"/>
        </w:rPr>
        <w:lastRenderedPageBreak/>
        <w:t>произведена в безналичной форме или за наличный расчет.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3.4. Пользователь вправе требовать оказания платных услуг в полном объеме и надлежащего качества.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</w:p>
    <w:p w:rsidR="007B36F8" w:rsidRPr="00C164AF" w:rsidRDefault="007B36F8" w:rsidP="007B36F8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r w:rsidRPr="00C164AF">
        <w:rPr>
          <w:rFonts w:ascii="Times New Roman" w:hAnsi="Times New Roman" w:cs="Times New Roman"/>
          <w:b/>
          <w:bCs/>
          <w:color w:val="26282F"/>
          <w:sz w:val="26"/>
          <w:szCs w:val="26"/>
        </w:rPr>
        <w:t>4. Установление цен (тарифов) на платные услуги</w:t>
      </w:r>
    </w:p>
    <w:p w:rsidR="007B36F8" w:rsidRPr="00C164AF" w:rsidRDefault="007B36F8" w:rsidP="007B36F8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4.1. Ценовая политика, проводимая Учреждением, основана на изучении существующих запросов и потенциальных потребностей пользователей, а также учитывает цены и качество аналогичных услуг других учреждений культуры.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4.2. Цены на услуги должны отражать реальные затраты, связанные с оказанием конкретной услуги.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4.3. Цена на услуги рассчитывается как сумма прямых расходов по оказанию конкретной услуги, части общих расходов (расходы на благоустройство территории, рекламу, информацию, административные расходы и прочие) и величины планового накопления, деленная на количество людей, которым эта услуга предоставляется.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4.4. Цена устанавливается в отношении каждой конкретной услуги.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4.5. Учреждение самостоятельно определяет цены на платные услуги (</w:t>
      </w:r>
      <w:hyperlink r:id="rId11" w:history="1">
        <w:r w:rsidRPr="00C164AF">
          <w:rPr>
            <w:rFonts w:ascii="Times New Roman" w:hAnsi="Times New Roman" w:cs="Times New Roman"/>
            <w:sz w:val="26"/>
            <w:szCs w:val="26"/>
          </w:rPr>
          <w:t>ст. 52</w:t>
        </w:r>
      </w:hyperlink>
      <w:r w:rsidRPr="00C164AF">
        <w:rPr>
          <w:rFonts w:ascii="Times New Roman" w:hAnsi="Times New Roman" w:cs="Times New Roman"/>
          <w:sz w:val="26"/>
          <w:szCs w:val="26"/>
        </w:rPr>
        <w:t xml:space="preserve"> Закона о культуре) и утверждает прейскурант цен приказом руководителя. Прейскурант цен прилагается к Положению.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4.6. Цены на платные услуги пересматриваются и утверждаются по мере необходимости.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4.7. В учреждении предусмотрены следующие льготы при оказании платных услуг.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4.7.1. На бесплатное получение услуг, оказываемых Учреждением, имеют право: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участники Великой Отечественной войны;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многодетные семьи (один раз в месяц);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студенты очных отделений вузов (один раз в месяц).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4.7.2. Цена на платные услуги снижена на 50% для: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пенсионеров;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инвалидов 1-й и 2-й групп;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детей-сирот;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детей-инвалидов;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детей из малообеспеченных семей;</w:t>
      </w:r>
    </w:p>
    <w:p w:rsidR="007B36F8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военнослужащих, проходящих военную службу по призыву.</w:t>
      </w:r>
    </w:p>
    <w:p w:rsidR="00971070" w:rsidRPr="00971070" w:rsidRDefault="00971070" w:rsidP="00971070">
      <w:pPr>
        <w:pStyle w:val="a3"/>
        <w:widowControl/>
        <w:autoSpaceDE/>
        <w:autoSpaceDN/>
        <w:adjustRightInd/>
        <w:spacing w:after="160" w:line="259" w:lineRule="auto"/>
        <w:ind w:left="600" w:firstLine="0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71070">
        <w:rPr>
          <w:rFonts w:ascii="Times New Roman" w:hAnsi="Times New Roman" w:cs="Times New Roman"/>
          <w:sz w:val="26"/>
          <w:szCs w:val="26"/>
        </w:rPr>
        <w:t xml:space="preserve">4.7.3. </w:t>
      </w:r>
      <w:r w:rsidRPr="00971070">
        <w:rPr>
          <w:rFonts w:ascii="Times New Roman" w:eastAsia="Calibri" w:hAnsi="Times New Roman" w:cs="Times New Roman"/>
          <w:sz w:val="26"/>
          <w:szCs w:val="26"/>
          <w:lang w:eastAsia="en-US"/>
        </w:rPr>
        <w:t>Установить льготу в размере 100% на посещение концертов, новогодних утренников в МБУК «Дом культуры» села Амзя военнослужащим, детей и членов семей военнослужащих и мобилизованных граждан, участников СВО при предъявлении соответствующего документа.</w:t>
      </w:r>
    </w:p>
    <w:p w:rsidR="007B36F8" w:rsidRPr="00C164AF" w:rsidRDefault="007B36F8" w:rsidP="00971070">
      <w:pPr>
        <w:pStyle w:val="a3"/>
        <w:widowControl/>
        <w:autoSpaceDE/>
        <w:autoSpaceDN/>
        <w:adjustRightInd/>
        <w:spacing w:after="160" w:line="259" w:lineRule="auto"/>
        <w:ind w:left="60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4.8. Информация о порядке посещения на льготных условиях платных мероприятий размещается в доступных для посетителей зонах зданий Учреждения и в средствах массовой информации.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</w:p>
    <w:p w:rsidR="007B36F8" w:rsidRPr="00C164AF" w:rsidRDefault="007B36F8" w:rsidP="007B36F8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</w:p>
    <w:p w:rsidR="007B36F8" w:rsidRPr="00C164AF" w:rsidRDefault="007B36F8" w:rsidP="007B36F8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r w:rsidRPr="00C164AF">
        <w:rPr>
          <w:rFonts w:ascii="Times New Roman" w:hAnsi="Times New Roman" w:cs="Times New Roman"/>
          <w:b/>
          <w:bCs/>
          <w:color w:val="26282F"/>
          <w:sz w:val="26"/>
          <w:szCs w:val="26"/>
        </w:rPr>
        <w:t>5. Поступление и распределение платы за оказанные услуги</w:t>
      </w:r>
    </w:p>
    <w:p w:rsidR="007B36F8" w:rsidRPr="00C164AF" w:rsidRDefault="007B36F8" w:rsidP="007B36F8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5.1. Плата за оказанные услуги, поступившая от потребителей, является собственным доходом Учреждения, которым он вправе распоряжаться самостоятельно.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5.2. Все средства, поступившие Учреждению от оказания платных услуг, аккумулируются на его лицевом счете.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5.3. Расходование средств, поступивших от оказания платных услуг, осуществляется в соответствии с планом финансово-хозяйственной деятельности.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lastRenderedPageBreak/>
        <w:t>5.4. Бухгалтерский и статистический учет ведется в Учреждении раздельно по основной деятельности и платным услугам.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5.5. Доходы, полученные от платных услуг, учитываются отдельно по каждой услуге.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5.6. Доходы, полученные от платных услуг, распределяются следующим образом: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- 70 % направляются на оплату труда, включая выплаты стимулирующего характера, сотрудников, участвующих в оказании услуг и содействующих их выполнению;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- 30 % направляются на укрепление и развитие материально-технической базы исполнителя, оплату коммунальных услуг, приобретение инвентаря, предметов хозяйственного назначения, звукового и светотехнического оборудования, ремонтные работы, проведение культурно-массовых мероприятий, участие в конкурсах.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</w:p>
    <w:p w:rsidR="007B36F8" w:rsidRPr="00C164AF" w:rsidRDefault="007B36F8" w:rsidP="007B36F8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r w:rsidRPr="00C164AF">
        <w:rPr>
          <w:rFonts w:ascii="Times New Roman" w:hAnsi="Times New Roman" w:cs="Times New Roman"/>
          <w:b/>
          <w:bCs/>
          <w:color w:val="26282F"/>
          <w:sz w:val="26"/>
          <w:szCs w:val="26"/>
        </w:rPr>
        <w:t>6. Ответственность Учреждения и потребителей платных услуг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6.1. Учреждение несет ответственность: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за организацию и качество оказываемых платных услуг потребителю;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за неисполнение или ненадлежащее исполнение обязательств по договорам на оказание платных услуг;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за соблюдение действующих нормативных документов в сфере оказания платных услуг, а также гражданского, трудового, административного и уголовного законодательства при оказании платных услуг и при заключении договоров на оказание этих услуг;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- за жизнь и здоровье детей во время оказания платных услуг.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6.2. Специалисты, непосредственно оказывающие платную услугу, несут персональную ответственность за полноту и качество ее выполнения.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6.3. За неисполнение или ненадлежащее исполнение обязательств по договору на оказание платных услуг, Учреждение и потребитель несут ответственность, предусмотренную данным договором и действующим законодательством.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6.4. Претензии и споры, возникающие между потребителем и Учреждением, разрешаются по соглашению сторон или в судебном порядке в соответствии с действующим законодательством РФ.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</w:p>
    <w:p w:rsidR="007B36F8" w:rsidRPr="00C164AF" w:rsidRDefault="007B36F8" w:rsidP="007B36F8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r w:rsidRPr="00C164AF">
        <w:rPr>
          <w:rFonts w:ascii="Times New Roman" w:hAnsi="Times New Roman" w:cs="Times New Roman"/>
          <w:b/>
          <w:bCs/>
          <w:color w:val="26282F"/>
          <w:sz w:val="26"/>
          <w:szCs w:val="26"/>
        </w:rPr>
        <w:t>7. Заключительные положения</w:t>
      </w:r>
    </w:p>
    <w:p w:rsidR="007B36F8" w:rsidRPr="00C164AF" w:rsidRDefault="007B36F8" w:rsidP="007B36F8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7.1. Настоящее положение вступает в силу с даты его утверждения и применяется ко всем подразделениям Учреждения.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7.2. По усмотрению руководителя Учреждения в положение могут быть внесены изменения и дополнения.</w:t>
      </w:r>
    </w:p>
    <w:p w:rsidR="007B36F8" w:rsidRPr="00C164AF" w:rsidRDefault="007B36F8" w:rsidP="007B36F8">
      <w:pPr>
        <w:rPr>
          <w:rFonts w:ascii="Times New Roman" w:hAnsi="Times New Roman" w:cs="Times New Roman"/>
          <w:sz w:val="26"/>
          <w:szCs w:val="26"/>
        </w:rPr>
      </w:pPr>
      <w:r w:rsidRPr="00C164AF">
        <w:rPr>
          <w:rFonts w:ascii="Times New Roman" w:hAnsi="Times New Roman" w:cs="Times New Roman"/>
          <w:sz w:val="26"/>
          <w:szCs w:val="26"/>
        </w:rPr>
        <w:t>7.3. Контроль за деятельностью Учреждения по оказанию платных услуг осуществляет в пределах своей компетенции учредитель Учреждения, а также иные органы и организации, на которые в соответствии с законом и иными правовыми актами РФ возложены контрольные функции.</w:t>
      </w:r>
    </w:p>
    <w:p w:rsidR="007B36F8" w:rsidRDefault="007B36F8" w:rsidP="007B36F8"/>
    <w:p w:rsidR="007B36F8" w:rsidRDefault="007B36F8" w:rsidP="007B36F8">
      <w:pPr>
        <w:tabs>
          <w:tab w:val="left" w:pos="5670"/>
        </w:tabs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bCs/>
          <w:color w:val="26282F"/>
          <w:sz w:val="28"/>
          <w:szCs w:val="28"/>
        </w:rPr>
        <w:t xml:space="preserve">                                                                           </w:t>
      </w:r>
    </w:p>
    <w:p w:rsidR="007B36F8" w:rsidRDefault="007B36F8" w:rsidP="007B36F8">
      <w:pPr>
        <w:tabs>
          <w:tab w:val="left" w:pos="5670"/>
        </w:tabs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7B36F8" w:rsidRDefault="007B36F8" w:rsidP="007B36F8">
      <w:pPr>
        <w:tabs>
          <w:tab w:val="left" w:pos="5670"/>
        </w:tabs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7B36F8" w:rsidRDefault="007B36F8" w:rsidP="007B36F8">
      <w:pPr>
        <w:tabs>
          <w:tab w:val="left" w:pos="5670"/>
        </w:tabs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7B36F8" w:rsidRDefault="007B36F8" w:rsidP="007B36F8">
      <w:pPr>
        <w:tabs>
          <w:tab w:val="left" w:pos="5670"/>
        </w:tabs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7B36F8" w:rsidRDefault="007B36F8" w:rsidP="007B36F8">
      <w:pPr>
        <w:tabs>
          <w:tab w:val="left" w:pos="5670"/>
        </w:tabs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7B36F8" w:rsidRDefault="007B36F8" w:rsidP="007B36F8">
      <w:pPr>
        <w:tabs>
          <w:tab w:val="left" w:pos="5670"/>
        </w:tabs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7B36F8" w:rsidRDefault="007B36F8" w:rsidP="007B36F8">
      <w:pPr>
        <w:tabs>
          <w:tab w:val="left" w:pos="5670"/>
        </w:tabs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7B36F8" w:rsidRDefault="007B36F8" w:rsidP="007B36F8">
      <w:pPr>
        <w:tabs>
          <w:tab w:val="left" w:pos="5670"/>
        </w:tabs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7B36F8" w:rsidRDefault="007B36F8" w:rsidP="007B36F8">
      <w:pPr>
        <w:tabs>
          <w:tab w:val="left" w:pos="5670"/>
        </w:tabs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7B36F8" w:rsidRDefault="007B36F8" w:rsidP="007B36F8">
      <w:pPr>
        <w:tabs>
          <w:tab w:val="left" w:pos="5670"/>
        </w:tabs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7B36F8" w:rsidRDefault="007B36F8" w:rsidP="007B36F8">
      <w:pPr>
        <w:tabs>
          <w:tab w:val="left" w:pos="5670"/>
        </w:tabs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7B36F8" w:rsidRDefault="007B36F8" w:rsidP="007B36F8">
      <w:pPr>
        <w:tabs>
          <w:tab w:val="left" w:pos="5670"/>
        </w:tabs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7B36F8" w:rsidRDefault="007B36F8" w:rsidP="007B36F8">
      <w:pPr>
        <w:tabs>
          <w:tab w:val="left" w:pos="5670"/>
        </w:tabs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7B36F8" w:rsidRDefault="007B36F8" w:rsidP="007B36F8">
      <w:pPr>
        <w:tabs>
          <w:tab w:val="left" w:pos="5670"/>
        </w:tabs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7B36F8" w:rsidRDefault="007B36F8" w:rsidP="007B36F8">
      <w:pPr>
        <w:tabs>
          <w:tab w:val="left" w:pos="5670"/>
        </w:tabs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7B36F8" w:rsidRDefault="007B36F8" w:rsidP="007B36F8">
      <w:pPr>
        <w:tabs>
          <w:tab w:val="left" w:pos="5670"/>
        </w:tabs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7B36F8" w:rsidRPr="00C164AF" w:rsidRDefault="007B36F8" w:rsidP="007B36F8">
      <w:pPr>
        <w:widowControl/>
        <w:ind w:firstLine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bCs/>
          <w:color w:val="26282F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Приложение №2</w:t>
      </w:r>
    </w:p>
    <w:p w:rsidR="007B36F8" w:rsidRPr="00C164AF" w:rsidRDefault="007B36F8" w:rsidP="007B36F8">
      <w:pPr>
        <w:widowControl/>
        <w:ind w:firstLine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C164AF">
        <w:rPr>
          <w:rFonts w:ascii="Times New Roman" w:hAnsi="Times New Roman" w:cs="Times New Roman"/>
          <w:color w:val="000000"/>
          <w:sz w:val="26"/>
          <w:szCs w:val="26"/>
        </w:rPr>
        <w:t>к приказу №31 МБУК «Дом культуры» села Амзя</w:t>
      </w:r>
    </w:p>
    <w:p w:rsidR="007B36F8" w:rsidRPr="00C164AF" w:rsidRDefault="007B36F8" w:rsidP="007B36F8">
      <w:pPr>
        <w:widowControl/>
        <w:ind w:firstLine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C164AF">
        <w:rPr>
          <w:rFonts w:ascii="Times New Roman" w:hAnsi="Times New Roman" w:cs="Times New Roman"/>
          <w:color w:val="000000"/>
          <w:sz w:val="26"/>
          <w:szCs w:val="26"/>
        </w:rPr>
        <w:t>от 02.12.2021 г.</w:t>
      </w:r>
    </w:p>
    <w:p w:rsidR="007B36F8" w:rsidRDefault="007B36F8" w:rsidP="007B36F8">
      <w:pPr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7B36F8" w:rsidRDefault="007B36F8" w:rsidP="007B36F8">
      <w:pPr>
        <w:tabs>
          <w:tab w:val="left" w:pos="5529"/>
          <w:tab w:val="left" w:pos="5812"/>
        </w:tabs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7B36F8" w:rsidRPr="00E632D0" w:rsidRDefault="007B36F8" w:rsidP="007B36F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632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Прейскурант цен на платные услуги</w:t>
      </w:r>
    </w:p>
    <w:p w:rsidR="007B36F8" w:rsidRDefault="007B36F8" w:rsidP="007B36F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632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Муниципальном бюджетном учреждении культуры городского округа город Нефтекамск Республики Башкортостан «Дом культуры» села Амзя</w:t>
      </w:r>
    </w:p>
    <w:p w:rsidR="007B36F8" w:rsidRPr="00E632D0" w:rsidRDefault="007B36F8" w:rsidP="007B36F8">
      <w:pPr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481"/>
        <w:gridCol w:w="1974"/>
        <w:gridCol w:w="2297"/>
      </w:tblGrid>
      <w:tr w:rsidR="007B36F8" w:rsidTr="00260D4E">
        <w:tc>
          <w:tcPr>
            <w:tcW w:w="704" w:type="dxa"/>
          </w:tcPr>
          <w:p w:rsidR="007B36F8" w:rsidRPr="00A42418" w:rsidRDefault="007B36F8" w:rsidP="00260D4E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418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5481" w:type="dxa"/>
          </w:tcPr>
          <w:p w:rsidR="007B36F8" w:rsidRPr="00A42418" w:rsidRDefault="007B36F8" w:rsidP="00260D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418">
              <w:rPr>
                <w:rFonts w:ascii="Times New Roman" w:hAnsi="Times New Roman"/>
                <w:b/>
                <w:sz w:val="28"/>
                <w:szCs w:val="28"/>
              </w:rPr>
              <w:t>Виды услуг</w:t>
            </w:r>
          </w:p>
        </w:tc>
        <w:tc>
          <w:tcPr>
            <w:tcW w:w="1974" w:type="dxa"/>
          </w:tcPr>
          <w:p w:rsidR="007B36F8" w:rsidRPr="00A42418" w:rsidRDefault="007B36F8" w:rsidP="00260D4E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418">
              <w:rPr>
                <w:rFonts w:ascii="Times New Roman" w:hAnsi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297" w:type="dxa"/>
          </w:tcPr>
          <w:p w:rsidR="007B36F8" w:rsidRDefault="007B36F8" w:rsidP="00260D4E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418">
              <w:rPr>
                <w:rFonts w:ascii="Times New Roman" w:hAnsi="Times New Roman"/>
                <w:b/>
                <w:sz w:val="28"/>
                <w:szCs w:val="28"/>
              </w:rPr>
              <w:t>Стоимость,</w:t>
            </w:r>
          </w:p>
          <w:p w:rsidR="007B36F8" w:rsidRPr="00A42418" w:rsidRDefault="007B36F8" w:rsidP="00260D4E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418">
              <w:rPr>
                <w:rFonts w:ascii="Times New Roman" w:hAnsi="Times New Roman"/>
                <w:b/>
                <w:sz w:val="28"/>
                <w:szCs w:val="28"/>
              </w:rPr>
              <w:t>руб.</w:t>
            </w:r>
          </w:p>
        </w:tc>
      </w:tr>
      <w:tr w:rsidR="007B36F8" w:rsidTr="00260D4E">
        <w:tc>
          <w:tcPr>
            <w:tcW w:w="704" w:type="dxa"/>
          </w:tcPr>
          <w:p w:rsidR="007B36F8" w:rsidRPr="00806C09" w:rsidRDefault="007B36F8" w:rsidP="00260D4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81" w:type="dxa"/>
          </w:tcPr>
          <w:p w:rsidR="007B36F8" w:rsidRPr="00806C09" w:rsidRDefault="007B36F8" w:rsidP="00260D4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консультативной, методической и организационной, творческой помощи в подготовке и проведении культурно-досуговых мероприятий</w:t>
            </w:r>
          </w:p>
        </w:tc>
        <w:tc>
          <w:tcPr>
            <w:tcW w:w="1974" w:type="dxa"/>
          </w:tcPr>
          <w:p w:rsidR="007B36F8" w:rsidRDefault="007B36F8" w:rsidP="00260D4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B36F8" w:rsidRPr="00806C09" w:rsidRDefault="007B36F8" w:rsidP="00260D4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 работы специалиста</w:t>
            </w:r>
          </w:p>
        </w:tc>
        <w:tc>
          <w:tcPr>
            <w:tcW w:w="2297" w:type="dxa"/>
          </w:tcPr>
          <w:p w:rsidR="007B36F8" w:rsidRDefault="007B36F8" w:rsidP="00260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B36F8" w:rsidRPr="00806C09" w:rsidRDefault="007B36F8" w:rsidP="00260D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</w:tr>
      <w:tr w:rsidR="007B36F8" w:rsidTr="00260D4E">
        <w:tc>
          <w:tcPr>
            <w:tcW w:w="704" w:type="dxa"/>
          </w:tcPr>
          <w:p w:rsidR="007B36F8" w:rsidRDefault="007B36F8" w:rsidP="00260D4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81" w:type="dxa"/>
          </w:tcPr>
          <w:p w:rsidR="007B36F8" w:rsidRDefault="007B36F8" w:rsidP="00260D4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сценариев </w:t>
            </w:r>
          </w:p>
        </w:tc>
        <w:tc>
          <w:tcPr>
            <w:tcW w:w="1974" w:type="dxa"/>
          </w:tcPr>
          <w:p w:rsidR="007B36F8" w:rsidRPr="00806C09" w:rsidRDefault="007B36F8" w:rsidP="00260D4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 работы специалиста</w:t>
            </w:r>
          </w:p>
        </w:tc>
        <w:tc>
          <w:tcPr>
            <w:tcW w:w="2297" w:type="dxa"/>
          </w:tcPr>
          <w:p w:rsidR="007B36F8" w:rsidRPr="00806C09" w:rsidRDefault="007B36F8" w:rsidP="00260D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7B36F8" w:rsidTr="00260D4E">
        <w:tc>
          <w:tcPr>
            <w:tcW w:w="704" w:type="dxa"/>
          </w:tcPr>
          <w:p w:rsidR="007B36F8" w:rsidRDefault="007B36F8" w:rsidP="00260D4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81" w:type="dxa"/>
          </w:tcPr>
          <w:p w:rsidR="007B36F8" w:rsidRDefault="007B36F8" w:rsidP="00260D4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клубного формирования в торжественном мероприятии, концертной программе, тематической программе</w:t>
            </w:r>
          </w:p>
        </w:tc>
        <w:tc>
          <w:tcPr>
            <w:tcW w:w="1974" w:type="dxa"/>
          </w:tcPr>
          <w:p w:rsidR="007B36F8" w:rsidRDefault="007B36F8" w:rsidP="00260D4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номер</w:t>
            </w:r>
          </w:p>
        </w:tc>
        <w:tc>
          <w:tcPr>
            <w:tcW w:w="2297" w:type="dxa"/>
          </w:tcPr>
          <w:p w:rsidR="007B36F8" w:rsidRDefault="007B36F8" w:rsidP="00260D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300</w:t>
            </w:r>
          </w:p>
        </w:tc>
      </w:tr>
      <w:tr w:rsidR="007B36F8" w:rsidTr="00260D4E">
        <w:tc>
          <w:tcPr>
            <w:tcW w:w="704" w:type="dxa"/>
          </w:tcPr>
          <w:p w:rsidR="007B36F8" w:rsidRDefault="007B36F8" w:rsidP="00260D4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81" w:type="dxa"/>
          </w:tcPr>
          <w:p w:rsidR="007B36F8" w:rsidRDefault="007B36F8" w:rsidP="00260D4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вечеров отдыха, танцевальных и других вечеров, праздников, встреч, гражданских и семейных обрядов, литературно-музыкальных гостиных, балов, дискотек, концертов, спектаклей и других культурно-досуговых мероприятий</w:t>
            </w:r>
          </w:p>
        </w:tc>
        <w:tc>
          <w:tcPr>
            <w:tcW w:w="1974" w:type="dxa"/>
          </w:tcPr>
          <w:p w:rsidR="007B36F8" w:rsidRDefault="007B36F8" w:rsidP="00260D4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чел  /билет</w:t>
            </w:r>
          </w:p>
        </w:tc>
        <w:tc>
          <w:tcPr>
            <w:tcW w:w="2297" w:type="dxa"/>
          </w:tcPr>
          <w:p w:rsidR="007B36F8" w:rsidRDefault="007B36F8" w:rsidP="00260D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</w:t>
            </w:r>
          </w:p>
        </w:tc>
      </w:tr>
      <w:tr w:rsidR="007B36F8" w:rsidTr="00260D4E">
        <w:tc>
          <w:tcPr>
            <w:tcW w:w="704" w:type="dxa"/>
          </w:tcPr>
          <w:p w:rsidR="007B36F8" w:rsidRDefault="007B36F8" w:rsidP="00260D4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81" w:type="dxa"/>
          </w:tcPr>
          <w:p w:rsidR="007B36F8" w:rsidRDefault="007B36F8" w:rsidP="00260D4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Аренда помещения для мероприятий </w:t>
            </w:r>
          </w:p>
        </w:tc>
        <w:tc>
          <w:tcPr>
            <w:tcW w:w="1974" w:type="dxa"/>
          </w:tcPr>
          <w:p w:rsidR="007B36F8" w:rsidRDefault="007B36F8" w:rsidP="00260D4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297" w:type="dxa"/>
          </w:tcPr>
          <w:p w:rsidR="007B36F8" w:rsidRDefault="007B36F8" w:rsidP="00260D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1000</w:t>
            </w:r>
          </w:p>
        </w:tc>
      </w:tr>
      <w:tr w:rsidR="007B36F8" w:rsidTr="00260D4E">
        <w:tc>
          <w:tcPr>
            <w:tcW w:w="704" w:type="dxa"/>
          </w:tcPr>
          <w:p w:rsidR="007B36F8" w:rsidRDefault="007B36F8" w:rsidP="00260D4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81" w:type="dxa"/>
          </w:tcPr>
          <w:p w:rsidR="007B36F8" w:rsidRDefault="007B36F8" w:rsidP="00260D4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обслуживающего персонала на мероприятии (контролер, гардеробщицы, уборщицы, звукооператор)</w:t>
            </w:r>
          </w:p>
        </w:tc>
        <w:tc>
          <w:tcPr>
            <w:tcW w:w="1974" w:type="dxa"/>
          </w:tcPr>
          <w:p w:rsidR="007B36F8" w:rsidRDefault="007B36F8" w:rsidP="00260D4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297" w:type="dxa"/>
          </w:tcPr>
          <w:p w:rsidR="007B36F8" w:rsidRDefault="007B36F8" w:rsidP="00260D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1000</w:t>
            </w:r>
          </w:p>
        </w:tc>
      </w:tr>
      <w:tr w:rsidR="007B36F8" w:rsidTr="00260D4E">
        <w:tc>
          <w:tcPr>
            <w:tcW w:w="704" w:type="dxa"/>
          </w:tcPr>
          <w:p w:rsidR="007B36F8" w:rsidRDefault="007B36F8" w:rsidP="00260D4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81" w:type="dxa"/>
          </w:tcPr>
          <w:p w:rsidR="007B36F8" w:rsidRDefault="007B36F8" w:rsidP="00260D4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Прокат сценического инвентаря, реквизита</w:t>
            </w:r>
          </w:p>
        </w:tc>
        <w:tc>
          <w:tcPr>
            <w:tcW w:w="1974" w:type="dxa"/>
          </w:tcPr>
          <w:p w:rsidR="007B36F8" w:rsidRDefault="007B36F8" w:rsidP="00260D4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единица, за 1 сутки</w:t>
            </w:r>
          </w:p>
        </w:tc>
        <w:tc>
          <w:tcPr>
            <w:tcW w:w="2297" w:type="dxa"/>
          </w:tcPr>
          <w:p w:rsidR="007B36F8" w:rsidRDefault="007B36F8" w:rsidP="00260D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100</w:t>
            </w:r>
          </w:p>
        </w:tc>
      </w:tr>
      <w:tr w:rsidR="007B36F8" w:rsidTr="00260D4E">
        <w:tc>
          <w:tcPr>
            <w:tcW w:w="704" w:type="dxa"/>
          </w:tcPr>
          <w:p w:rsidR="007B36F8" w:rsidRDefault="007B36F8" w:rsidP="00260D4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81" w:type="dxa"/>
          </w:tcPr>
          <w:p w:rsidR="007B36F8" w:rsidRDefault="007B36F8" w:rsidP="00260D4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Прокат костюмов</w:t>
            </w:r>
          </w:p>
        </w:tc>
        <w:tc>
          <w:tcPr>
            <w:tcW w:w="1974" w:type="dxa"/>
          </w:tcPr>
          <w:p w:rsidR="007B36F8" w:rsidRDefault="007B36F8" w:rsidP="00260D4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комплект, за 1 сутки</w:t>
            </w:r>
          </w:p>
        </w:tc>
        <w:tc>
          <w:tcPr>
            <w:tcW w:w="2297" w:type="dxa"/>
          </w:tcPr>
          <w:p w:rsidR="007B36F8" w:rsidRDefault="007B36F8" w:rsidP="00260D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500</w:t>
            </w:r>
          </w:p>
        </w:tc>
      </w:tr>
      <w:tr w:rsidR="007B36F8" w:rsidTr="00260D4E">
        <w:tc>
          <w:tcPr>
            <w:tcW w:w="704" w:type="dxa"/>
          </w:tcPr>
          <w:p w:rsidR="007B36F8" w:rsidRDefault="007B36F8" w:rsidP="00260D4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81" w:type="dxa"/>
          </w:tcPr>
          <w:p w:rsidR="007B36F8" w:rsidRDefault="007B36F8" w:rsidP="00260D4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Прокат звукового и светового оборудования</w:t>
            </w:r>
          </w:p>
        </w:tc>
        <w:tc>
          <w:tcPr>
            <w:tcW w:w="1974" w:type="dxa"/>
          </w:tcPr>
          <w:p w:rsidR="007B36F8" w:rsidRDefault="007B36F8" w:rsidP="00260D4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297" w:type="dxa"/>
          </w:tcPr>
          <w:p w:rsidR="007B36F8" w:rsidRDefault="007B36F8" w:rsidP="00260D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300</w:t>
            </w:r>
          </w:p>
        </w:tc>
      </w:tr>
      <w:tr w:rsidR="007B36F8" w:rsidTr="00260D4E">
        <w:tc>
          <w:tcPr>
            <w:tcW w:w="704" w:type="dxa"/>
          </w:tcPr>
          <w:p w:rsidR="007B36F8" w:rsidRDefault="007B36F8" w:rsidP="00260D4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81" w:type="dxa"/>
          </w:tcPr>
          <w:p w:rsidR="007B36F8" w:rsidRDefault="007B36F8" w:rsidP="00260D4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Репетиция в зрительном зале (сцене)</w:t>
            </w:r>
          </w:p>
        </w:tc>
        <w:tc>
          <w:tcPr>
            <w:tcW w:w="1974" w:type="dxa"/>
          </w:tcPr>
          <w:p w:rsidR="007B36F8" w:rsidRDefault="007B36F8" w:rsidP="00260D4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297" w:type="dxa"/>
          </w:tcPr>
          <w:p w:rsidR="007B36F8" w:rsidRDefault="007B36F8" w:rsidP="00260D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7B36F8" w:rsidTr="00260D4E">
        <w:tc>
          <w:tcPr>
            <w:tcW w:w="704" w:type="dxa"/>
          </w:tcPr>
          <w:p w:rsidR="007B36F8" w:rsidRDefault="007B36F8" w:rsidP="00260D4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81" w:type="dxa"/>
          </w:tcPr>
          <w:p w:rsidR="007B36F8" w:rsidRDefault="007B36F8" w:rsidP="00260D4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 спортивного зала для занятий спортом</w:t>
            </w:r>
          </w:p>
        </w:tc>
        <w:tc>
          <w:tcPr>
            <w:tcW w:w="1974" w:type="dxa"/>
          </w:tcPr>
          <w:p w:rsidR="007B36F8" w:rsidRDefault="007B36F8" w:rsidP="00260D4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человека, за 1 час</w:t>
            </w:r>
          </w:p>
        </w:tc>
        <w:tc>
          <w:tcPr>
            <w:tcW w:w="2297" w:type="dxa"/>
          </w:tcPr>
          <w:p w:rsidR="007B36F8" w:rsidRDefault="007B36F8" w:rsidP="00260D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7B36F8" w:rsidTr="00260D4E">
        <w:tc>
          <w:tcPr>
            <w:tcW w:w="704" w:type="dxa"/>
          </w:tcPr>
          <w:p w:rsidR="007B36F8" w:rsidRDefault="007B36F8" w:rsidP="00260D4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481" w:type="dxa"/>
          </w:tcPr>
          <w:p w:rsidR="007B36F8" w:rsidRDefault="007B36F8" w:rsidP="00260D4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 спортивного зала для проведения спортивных мероприятий</w:t>
            </w:r>
          </w:p>
        </w:tc>
        <w:tc>
          <w:tcPr>
            <w:tcW w:w="1974" w:type="dxa"/>
          </w:tcPr>
          <w:p w:rsidR="007B36F8" w:rsidRDefault="007B36F8" w:rsidP="00260D4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297" w:type="dxa"/>
          </w:tcPr>
          <w:p w:rsidR="007B36F8" w:rsidRDefault="007B36F8" w:rsidP="00260D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</w:tbl>
    <w:p w:rsidR="007B36F8" w:rsidRDefault="007B36F8" w:rsidP="007B36F8"/>
    <w:p w:rsidR="007B36F8" w:rsidRDefault="007B36F8" w:rsidP="007B36F8"/>
    <w:p w:rsidR="007B36F8" w:rsidRDefault="007B36F8" w:rsidP="007B36F8"/>
    <w:p w:rsidR="007B36F8" w:rsidRDefault="007B36F8" w:rsidP="007B36F8">
      <w:pPr>
        <w:rPr>
          <w:rFonts w:ascii="Times New Roman" w:hAnsi="Times New Roman"/>
          <w:sz w:val="28"/>
          <w:szCs w:val="28"/>
        </w:rPr>
      </w:pPr>
    </w:p>
    <w:p w:rsidR="007B36F8" w:rsidRDefault="007B36F8" w:rsidP="007B36F8">
      <w:pPr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bCs/>
          <w:color w:val="26282F"/>
          <w:sz w:val="28"/>
          <w:szCs w:val="28"/>
        </w:rPr>
        <w:t xml:space="preserve">                                                                           </w:t>
      </w:r>
    </w:p>
    <w:p w:rsidR="007B36F8" w:rsidRDefault="007B36F8" w:rsidP="007B36F8">
      <w:pPr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7B36F8" w:rsidRDefault="007B36F8" w:rsidP="007B36F8">
      <w:pPr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7B36F8" w:rsidRPr="00C164AF" w:rsidRDefault="007B36F8" w:rsidP="007B36F8">
      <w:pPr>
        <w:widowControl/>
        <w:ind w:firstLine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bCs/>
          <w:color w:val="26282F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Приложение №3</w:t>
      </w:r>
    </w:p>
    <w:p w:rsidR="007B36F8" w:rsidRPr="00C164AF" w:rsidRDefault="007B36F8" w:rsidP="007B36F8">
      <w:pPr>
        <w:widowControl/>
        <w:ind w:firstLine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C164AF">
        <w:rPr>
          <w:rFonts w:ascii="Times New Roman" w:hAnsi="Times New Roman" w:cs="Times New Roman"/>
          <w:color w:val="000000"/>
          <w:sz w:val="26"/>
          <w:szCs w:val="26"/>
        </w:rPr>
        <w:t>к приказу №31 МБУК «Дом культуры» села Амзя</w:t>
      </w:r>
    </w:p>
    <w:p w:rsidR="007B36F8" w:rsidRPr="00C164AF" w:rsidRDefault="007B36F8" w:rsidP="007B36F8">
      <w:pPr>
        <w:widowControl/>
        <w:ind w:firstLine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C164AF">
        <w:rPr>
          <w:rFonts w:ascii="Times New Roman" w:hAnsi="Times New Roman" w:cs="Times New Roman"/>
          <w:color w:val="000000"/>
          <w:sz w:val="26"/>
          <w:szCs w:val="26"/>
        </w:rPr>
        <w:t>от 02.12.2021 г.</w:t>
      </w:r>
    </w:p>
    <w:p w:rsidR="007B36F8" w:rsidRDefault="007B36F8" w:rsidP="007B36F8">
      <w:pPr>
        <w:outlineLvl w:val="0"/>
        <w:rPr>
          <w:rFonts w:ascii="Times New Roman" w:hAnsi="Times New Roman"/>
          <w:sz w:val="28"/>
          <w:szCs w:val="28"/>
        </w:rPr>
      </w:pPr>
    </w:p>
    <w:p w:rsidR="007B36F8" w:rsidRPr="00CB0D23" w:rsidRDefault="007B36F8" w:rsidP="007B36F8">
      <w:pPr>
        <w:jc w:val="center"/>
        <w:rPr>
          <w:rFonts w:ascii="Times New Roman" w:hAnsi="Times New Roman"/>
          <w:b/>
          <w:sz w:val="28"/>
          <w:szCs w:val="28"/>
        </w:rPr>
      </w:pPr>
      <w:r w:rsidRPr="00CB0D23">
        <w:rPr>
          <w:rFonts w:ascii="Times New Roman" w:hAnsi="Times New Roman"/>
          <w:b/>
          <w:sz w:val="28"/>
          <w:szCs w:val="28"/>
        </w:rPr>
        <w:t>Договор возмездного оказания услуг (выполнения работ)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Амзя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color w:val="26282F"/>
          <w:sz w:val="28"/>
          <w:szCs w:val="28"/>
        </w:rPr>
        <w:t>«___» ___________ 202_</w:t>
      </w:r>
      <w:r w:rsidRPr="00723568">
        <w:rPr>
          <w:rFonts w:ascii="Times New Roman" w:hAnsi="Times New Roman"/>
          <w:bCs/>
          <w:color w:val="26282F"/>
          <w:sz w:val="28"/>
          <w:szCs w:val="28"/>
        </w:rPr>
        <w:t xml:space="preserve"> г.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  <w:r w:rsidRPr="00CB0D23">
        <w:rPr>
          <w:rFonts w:ascii="Times New Roman" w:hAnsi="Times New Roman"/>
          <w:b/>
          <w:bCs/>
          <w:color w:val="26282F"/>
          <w:sz w:val="28"/>
          <w:szCs w:val="28"/>
        </w:rPr>
        <w:t>Муниципальн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>ое</w:t>
      </w:r>
      <w:r w:rsidRPr="00CB0D23">
        <w:rPr>
          <w:rFonts w:ascii="Times New Roman" w:hAnsi="Times New Roman"/>
          <w:b/>
          <w:bCs/>
          <w:color w:val="26282F"/>
          <w:sz w:val="28"/>
          <w:szCs w:val="28"/>
        </w:rPr>
        <w:t xml:space="preserve"> бюджетн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>ое</w:t>
      </w:r>
      <w:r w:rsidRPr="00CB0D23">
        <w:rPr>
          <w:rFonts w:ascii="Times New Roman" w:hAnsi="Times New Roman"/>
          <w:b/>
          <w:bCs/>
          <w:color w:val="26282F"/>
          <w:sz w:val="28"/>
          <w:szCs w:val="28"/>
        </w:rPr>
        <w:t xml:space="preserve"> учреждение культуры городского округа город Нефтекамск Республики Башкортостан «Дом культуры» села Амзя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r w:rsidRPr="00CB0D23">
        <w:rPr>
          <w:rFonts w:ascii="Times New Roman" w:hAnsi="Times New Roman"/>
          <w:sz w:val="28"/>
          <w:szCs w:val="28"/>
        </w:rPr>
        <w:t xml:space="preserve">в лице </w:t>
      </w:r>
      <w:r>
        <w:rPr>
          <w:rFonts w:ascii="Times New Roman" w:hAnsi="Times New Roman"/>
          <w:sz w:val="28"/>
          <w:szCs w:val="28"/>
        </w:rPr>
        <w:t xml:space="preserve">директора Вильдановой Дилары Рамисовны, действующего на основании </w:t>
      </w:r>
      <w:r w:rsidRPr="00CB0D23">
        <w:rPr>
          <w:rFonts w:ascii="Times New Roman" w:hAnsi="Times New Roman"/>
          <w:sz w:val="28"/>
          <w:szCs w:val="28"/>
        </w:rPr>
        <w:t>Устава</w:t>
      </w:r>
      <w:r>
        <w:rPr>
          <w:rFonts w:ascii="Times New Roman" w:hAnsi="Times New Roman"/>
          <w:sz w:val="28"/>
          <w:szCs w:val="28"/>
        </w:rPr>
        <w:t>, именуемое в дальнейшем «</w:t>
      </w:r>
      <w:r w:rsidRPr="00CB0D23">
        <w:rPr>
          <w:rFonts w:ascii="Times New Roman" w:hAnsi="Times New Roman"/>
          <w:sz w:val="28"/>
          <w:szCs w:val="28"/>
        </w:rPr>
        <w:t>Исп</w:t>
      </w:r>
      <w:r>
        <w:rPr>
          <w:rFonts w:ascii="Times New Roman" w:hAnsi="Times New Roman"/>
          <w:sz w:val="28"/>
          <w:szCs w:val="28"/>
        </w:rPr>
        <w:t>олнитель», с одной стороны и ___________________________ в лице ___________________</w:t>
      </w:r>
      <w:r w:rsidRPr="00CB0D23">
        <w:rPr>
          <w:rFonts w:ascii="Times New Roman" w:hAnsi="Times New Roman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/>
          <w:sz w:val="28"/>
          <w:szCs w:val="28"/>
        </w:rPr>
        <w:t>__________________________________________, именуемое в дальнейшем «</w:t>
      </w:r>
      <w:r w:rsidRPr="00CB0D23">
        <w:rPr>
          <w:rFonts w:ascii="Times New Roman" w:hAnsi="Times New Roman"/>
          <w:sz w:val="28"/>
          <w:szCs w:val="28"/>
        </w:rPr>
        <w:t>Заказчик</w:t>
      </w:r>
      <w:r>
        <w:rPr>
          <w:rFonts w:ascii="Times New Roman" w:hAnsi="Times New Roman"/>
          <w:sz w:val="28"/>
          <w:szCs w:val="28"/>
        </w:rPr>
        <w:t>»</w:t>
      </w:r>
      <w:r w:rsidRPr="00CB0D23">
        <w:rPr>
          <w:rFonts w:ascii="Times New Roman" w:hAnsi="Times New Roman"/>
          <w:sz w:val="28"/>
          <w:szCs w:val="28"/>
        </w:rPr>
        <w:t xml:space="preserve">, с другой стороны, а вместе именуемые </w:t>
      </w:r>
      <w:r>
        <w:rPr>
          <w:rFonts w:ascii="Times New Roman" w:hAnsi="Times New Roman"/>
          <w:sz w:val="28"/>
          <w:szCs w:val="28"/>
        </w:rPr>
        <w:t>«Стороны»</w:t>
      </w:r>
      <w:r w:rsidRPr="00CB0D23">
        <w:rPr>
          <w:rFonts w:ascii="Times New Roman" w:hAnsi="Times New Roman"/>
          <w:sz w:val="28"/>
          <w:szCs w:val="28"/>
        </w:rPr>
        <w:t>, заключили настоящий договор о нижеследующем: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</w:p>
    <w:p w:rsidR="007B36F8" w:rsidRPr="00CB0D23" w:rsidRDefault="007B36F8" w:rsidP="007B36F8">
      <w:pPr>
        <w:jc w:val="center"/>
        <w:rPr>
          <w:rFonts w:ascii="Times New Roman" w:hAnsi="Times New Roman"/>
          <w:b/>
          <w:sz w:val="28"/>
          <w:szCs w:val="28"/>
        </w:rPr>
      </w:pPr>
      <w:r w:rsidRPr="00CB0D23">
        <w:rPr>
          <w:rFonts w:ascii="Times New Roman" w:hAnsi="Times New Roman"/>
          <w:b/>
          <w:sz w:val="28"/>
          <w:szCs w:val="28"/>
        </w:rPr>
        <w:t>1. Предмет договора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  <w:r w:rsidRPr="00CB0D23">
        <w:rPr>
          <w:rFonts w:ascii="Times New Roman" w:hAnsi="Times New Roman"/>
          <w:sz w:val="28"/>
          <w:szCs w:val="28"/>
        </w:rPr>
        <w:t>1.1. По настоящему Договору Исполнитель обязуется по за</w:t>
      </w:r>
      <w:r>
        <w:rPr>
          <w:rFonts w:ascii="Times New Roman" w:hAnsi="Times New Roman"/>
          <w:sz w:val="28"/>
          <w:szCs w:val="28"/>
        </w:rPr>
        <w:t>данию Заказчика оказать услуги по_______________________________________________________</w:t>
      </w:r>
      <w:r w:rsidRPr="00CB0D23">
        <w:rPr>
          <w:rFonts w:ascii="Times New Roman" w:hAnsi="Times New Roman"/>
          <w:sz w:val="28"/>
          <w:szCs w:val="28"/>
        </w:rPr>
        <w:t>, а Заказчик обязуется оплатить эти услуги.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  <w:r w:rsidRPr="00CB0D2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CB0D23">
        <w:rPr>
          <w:rFonts w:ascii="Times New Roman" w:hAnsi="Times New Roman"/>
          <w:sz w:val="28"/>
          <w:szCs w:val="28"/>
        </w:rPr>
        <w:t xml:space="preserve">. Срок </w:t>
      </w:r>
      <w:r>
        <w:rPr>
          <w:rFonts w:ascii="Times New Roman" w:hAnsi="Times New Roman"/>
          <w:sz w:val="28"/>
          <w:szCs w:val="28"/>
        </w:rPr>
        <w:t>оказания услуг - __________________</w:t>
      </w:r>
      <w:r w:rsidRPr="00CB0D23">
        <w:rPr>
          <w:rFonts w:ascii="Times New Roman" w:hAnsi="Times New Roman"/>
          <w:sz w:val="28"/>
          <w:szCs w:val="28"/>
        </w:rPr>
        <w:t>.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</w:p>
    <w:p w:rsidR="007B36F8" w:rsidRPr="00CB0D23" w:rsidRDefault="007B36F8" w:rsidP="007B36F8">
      <w:pPr>
        <w:jc w:val="center"/>
        <w:rPr>
          <w:rFonts w:ascii="Times New Roman" w:hAnsi="Times New Roman"/>
          <w:b/>
          <w:sz w:val="28"/>
          <w:szCs w:val="28"/>
        </w:rPr>
      </w:pPr>
      <w:r w:rsidRPr="00CB0D23">
        <w:rPr>
          <w:rFonts w:ascii="Times New Roman" w:hAnsi="Times New Roman"/>
          <w:b/>
          <w:sz w:val="28"/>
          <w:szCs w:val="28"/>
        </w:rPr>
        <w:t>2. Обязанности Сторон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  <w:r w:rsidRPr="00CB0D23">
        <w:rPr>
          <w:rFonts w:ascii="Times New Roman" w:hAnsi="Times New Roman"/>
          <w:sz w:val="28"/>
          <w:szCs w:val="28"/>
        </w:rPr>
        <w:t>2.1. Исполнитель обязан: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  <w:r w:rsidRPr="00CB0D23">
        <w:rPr>
          <w:rFonts w:ascii="Times New Roman" w:hAnsi="Times New Roman"/>
          <w:sz w:val="28"/>
          <w:szCs w:val="28"/>
        </w:rPr>
        <w:t>2.1.1 предоставить Заказчику услуги в порядке и сроки, предусмотренные настоящим Договором, и надлежащего качества;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  <w:r w:rsidRPr="00CB0D23">
        <w:rPr>
          <w:rFonts w:ascii="Times New Roman" w:hAnsi="Times New Roman"/>
          <w:sz w:val="28"/>
          <w:szCs w:val="28"/>
        </w:rPr>
        <w:t xml:space="preserve">2.1.2 приступить к исполнению своих обязательств, принятых по настоящему Договору не позднее </w:t>
      </w:r>
      <w:r>
        <w:rPr>
          <w:rFonts w:ascii="Times New Roman" w:hAnsi="Times New Roman"/>
          <w:sz w:val="28"/>
          <w:szCs w:val="28"/>
        </w:rPr>
        <w:t>______________________.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  <w:r w:rsidRPr="00CB0D23">
        <w:rPr>
          <w:rFonts w:ascii="Times New Roman" w:hAnsi="Times New Roman"/>
          <w:sz w:val="28"/>
          <w:szCs w:val="28"/>
        </w:rPr>
        <w:t>2.2. Заказчик обязан принять и оплатить оказанные ему Исполнителем услуги.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</w:p>
    <w:p w:rsidR="007B36F8" w:rsidRPr="00CB0D23" w:rsidRDefault="007B36F8" w:rsidP="007B36F8">
      <w:pPr>
        <w:jc w:val="center"/>
        <w:rPr>
          <w:rFonts w:ascii="Times New Roman" w:hAnsi="Times New Roman"/>
          <w:b/>
          <w:sz w:val="28"/>
          <w:szCs w:val="28"/>
        </w:rPr>
      </w:pPr>
      <w:r w:rsidRPr="00CB0D23">
        <w:rPr>
          <w:rFonts w:ascii="Times New Roman" w:hAnsi="Times New Roman"/>
          <w:b/>
          <w:sz w:val="28"/>
          <w:szCs w:val="28"/>
        </w:rPr>
        <w:t>3. Качество предоставляемых услуг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  <w:r w:rsidRPr="00CB0D23">
        <w:rPr>
          <w:rFonts w:ascii="Times New Roman" w:hAnsi="Times New Roman"/>
          <w:sz w:val="28"/>
          <w:szCs w:val="28"/>
        </w:rPr>
        <w:t>3.1. Критериями качества предоставляемых Исполнителем услуг являются: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  <w:r w:rsidRPr="00CB0D23">
        <w:rPr>
          <w:rFonts w:ascii="Times New Roman" w:hAnsi="Times New Roman"/>
          <w:sz w:val="28"/>
          <w:szCs w:val="28"/>
        </w:rPr>
        <w:t xml:space="preserve">3.1.1 </w:t>
      </w:r>
      <w:r>
        <w:rPr>
          <w:rFonts w:ascii="Times New Roman" w:hAnsi="Times New Roman"/>
          <w:sz w:val="28"/>
          <w:szCs w:val="28"/>
        </w:rPr>
        <w:t>________________________________________</w:t>
      </w:r>
      <w:r w:rsidRPr="00CB0D23">
        <w:rPr>
          <w:rFonts w:ascii="Times New Roman" w:hAnsi="Times New Roman"/>
          <w:sz w:val="28"/>
          <w:szCs w:val="28"/>
        </w:rPr>
        <w:t>;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  <w:r w:rsidRPr="00CB0D23">
        <w:rPr>
          <w:rFonts w:ascii="Times New Roman" w:hAnsi="Times New Roman"/>
          <w:sz w:val="28"/>
          <w:szCs w:val="28"/>
        </w:rPr>
        <w:t xml:space="preserve">3.1.2 </w:t>
      </w:r>
      <w:r>
        <w:rPr>
          <w:rFonts w:ascii="Times New Roman" w:hAnsi="Times New Roman"/>
          <w:sz w:val="28"/>
          <w:szCs w:val="28"/>
        </w:rPr>
        <w:t>________________________________________</w:t>
      </w:r>
      <w:r w:rsidRPr="00CB0D23">
        <w:rPr>
          <w:rFonts w:ascii="Times New Roman" w:hAnsi="Times New Roman"/>
          <w:sz w:val="28"/>
          <w:szCs w:val="28"/>
        </w:rPr>
        <w:t>.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</w:p>
    <w:p w:rsidR="007B36F8" w:rsidRPr="00CB0D23" w:rsidRDefault="007B36F8" w:rsidP="007B36F8">
      <w:pPr>
        <w:jc w:val="center"/>
        <w:rPr>
          <w:rFonts w:ascii="Times New Roman" w:hAnsi="Times New Roman"/>
          <w:b/>
          <w:sz w:val="28"/>
          <w:szCs w:val="28"/>
        </w:rPr>
      </w:pPr>
      <w:r w:rsidRPr="00CB0D23">
        <w:rPr>
          <w:rFonts w:ascii="Times New Roman" w:hAnsi="Times New Roman"/>
          <w:b/>
          <w:sz w:val="28"/>
          <w:szCs w:val="28"/>
        </w:rPr>
        <w:t>4. Ответственность Сторон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  <w:r w:rsidRPr="00CB0D23">
        <w:rPr>
          <w:rFonts w:ascii="Times New Roman" w:hAnsi="Times New Roman"/>
          <w:sz w:val="28"/>
          <w:szCs w:val="28"/>
        </w:rPr>
        <w:t xml:space="preserve">4.1. Сторона, причинившая неисполнением или ненадлежащим исполнением </w:t>
      </w:r>
      <w:r w:rsidRPr="00CB0D23">
        <w:rPr>
          <w:rFonts w:ascii="Times New Roman" w:hAnsi="Times New Roman"/>
          <w:sz w:val="28"/>
          <w:szCs w:val="28"/>
        </w:rPr>
        <w:lastRenderedPageBreak/>
        <w:t>своих обязательств другой Стороне убытки, обязана их возместить.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</w:p>
    <w:p w:rsidR="007B36F8" w:rsidRPr="00CB0D23" w:rsidRDefault="007B36F8" w:rsidP="007B36F8">
      <w:pPr>
        <w:jc w:val="center"/>
        <w:rPr>
          <w:rFonts w:ascii="Times New Roman" w:hAnsi="Times New Roman"/>
          <w:b/>
          <w:sz w:val="28"/>
          <w:szCs w:val="28"/>
        </w:rPr>
      </w:pPr>
      <w:r w:rsidRPr="00CB0D23">
        <w:rPr>
          <w:rFonts w:ascii="Times New Roman" w:hAnsi="Times New Roman"/>
          <w:b/>
          <w:sz w:val="28"/>
          <w:szCs w:val="28"/>
        </w:rPr>
        <w:t>5. Цена Договора и порядок оплаты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  <w:r w:rsidRPr="00CB0D23">
        <w:rPr>
          <w:rFonts w:ascii="Times New Roman" w:hAnsi="Times New Roman"/>
          <w:sz w:val="28"/>
          <w:szCs w:val="28"/>
        </w:rPr>
        <w:t xml:space="preserve">5.1. Стоимость услуг по настоящему Договору составляет </w:t>
      </w:r>
      <w:r>
        <w:rPr>
          <w:rFonts w:ascii="Times New Roman" w:hAnsi="Times New Roman"/>
          <w:sz w:val="28"/>
          <w:szCs w:val="28"/>
        </w:rPr>
        <w:t>____________</w:t>
      </w:r>
      <w:r w:rsidRPr="00CB0D23">
        <w:rPr>
          <w:rFonts w:ascii="Times New Roman" w:hAnsi="Times New Roman"/>
          <w:sz w:val="28"/>
          <w:szCs w:val="28"/>
        </w:rPr>
        <w:t>.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  <w:r w:rsidRPr="00CB0D23">
        <w:rPr>
          <w:rFonts w:ascii="Times New Roman" w:hAnsi="Times New Roman"/>
          <w:sz w:val="28"/>
          <w:szCs w:val="28"/>
        </w:rPr>
        <w:t>5.2. Заказчик оплачивает оказанные ему Исполнителем услуги единовременно в момент сдачи-приемки оказанных услуг.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  <w:r w:rsidRPr="00CB0D23">
        <w:rPr>
          <w:rFonts w:ascii="Times New Roman" w:hAnsi="Times New Roman"/>
          <w:sz w:val="28"/>
          <w:szCs w:val="28"/>
        </w:rPr>
        <w:t>5.3. В случае невозможности исполнения, возникшей по вине Заказчика, услуги подлежат оплате в полном объеме.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  <w:r w:rsidRPr="00CB0D23">
        <w:rPr>
          <w:rFonts w:ascii="Times New Roman" w:hAnsi="Times New Roman"/>
          <w:sz w:val="28"/>
          <w:szCs w:val="28"/>
        </w:rPr>
        <w:t>5.4. 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</w:p>
    <w:p w:rsidR="007B36F8" w:rsidRPr="00CB0D23" w:rsidRDefault="007B36F8" w:rsidP="007B36F8">
      <w:pPr>
        <w:jc w:val="center"/>
        <w:rPr>
          <w:rFonts w:ascii="Times New Roman" w:hAnsi="Times New Roman"/>
          <w:b/>
          <w:sz w:val="28"/>
          <w:szCs w:val="28"/>
        </w:rPr>
      </w:pPr>
      <w:r w:rsidRPr="00CB0D23">
        <w:rPr>
          <w:rFonts w:ascii="Times New Roman" w:hAnsi="Times New Roman"/>
          <w:b/>
          <w:sz w:val="28"/>
          <w:szCs w:val="28"/>
        </w:rPr>
        <w:t>6. Заключительные положения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  <w:r w:rsidRPr="00CB0D23">
        <w:rPr>
          <w:rFonts w:ascii="Times New Roman" w:hAnsi="Times New Roman"/>
          <w:sz w:val="28"/>
          <w:szCs w:val="28"/>
        </w:rPr>
        <w:t>6.1. Настоящий Договор вступает в силу с момента его заключения и действует до полного исполнения обязательств Сторонами.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  <w:r w:rsidRPr="00CB0D23">
        <w:rPr>
          <w:rFonts w:ascii="Times New Roman" w:hAnsi="Times New Roman"/>
          <w:sz w:val="28"/>
          <w:szCs w:val="28"/>
        </w:rPr>
        <w:t>6.2. Заказчик вправе отказаться от исполнения настоящего Договора при условии оплаты Исполнителю фактически понесенных им расходов на момент расторжения Договора.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  <w:r w:rsidRPr="00CB0D23">
        <w:rPr>
          <w:rFonts w:ascii="Times New Roman" w:hAnsi="Times New Roman"/>
          <w:sz w:val="28"/>
          <w:szCs w:val="28"/>
        </w:rPr>
        <w:t>6.3. Исполнитель вправе отказаться от исполнения обязательств по настоящему Договору лишь при условии полного возмещения Заказчику убытков.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  <w:r w:rsidRPr="00CB0D23">
        <w:rPr>
          <w:rFonts w:ascii="Times New Roman" w:hAnsi="Times New Roman"/>
          <w:sz w:val="28"/>
          <w:szCs w:val="28"/>
        </w:rPr>
        <w:t>6.4. Настоящий Договор составлен в двух аутентичных экземплярах, по одному для каждой из Сторон.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  <w:r w:rsidRPr="00CB0D23">
        <w:rPr>
          <w:rFonts w:ascii="Times New Roman" w:hAnsi="Times New Roman"/>
          <w:sz w:val="28"/>
          <w:szCs w:val="28"/>
        </w:rPr>
        <w:t>6.5. Во всем, что не предусмотрено настоящим Договором, Стороны руководствуются действующим законодательством.</w:t>
      </w:r>
    </w:p>
    <w:p w:rsidR="007B36F8" w:rsidRPr="00CB0D23" w:rsidRDefault="007B36F8" w:rsidP="007B36F8">
      <w:pPr>
        <w:rPr>
          <w:rFonts w:ascii="Times New Roman" w:hAnsi="Times New Roman"/>
          <w:sz w:val="28"/>
          <w:szCs w:val="28"/>
        </w:rPr>
      </w:pPr>
    </w:p>
    <w:p w:rsidR="007B36F8" w:rsidRPr="00CB0D23" w:rsidRDefault="007B36F8" w:rsidP="007B36F8">
      <w:pPr>
        <w:jc w:val="center"/>
        <w:rPr>
          <w:rFonts w:ascii="Times New Roman" w:hAnsi="Times New Roman"/>
          <w:b/>
          <w:sz w:val="28"/>
          <w:szCs w:val="28"/>
        </w:rPr>
      </w:pPr>
      <w:r w:rsidRPr="00CB0D23">
        <w:rPr>
          <w:rFonts w:ascii="Times New Roman" w:hAnsi="Times New Roman"/>
          <w:b/>
          <w:sz w:val="28"/>
          <w:szCs w:val="28"/>
        </w:rPr>
        <w:t>7.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7B36F8" w:rsidRPr="00B53ECE" w:rsidTr="00260D4E">
        <w:tc>
          <w:tcPr>
            <w:tcW w:w="5140" w:type="dxa"/>
          </w:tcPr>
          <w:p w:rsidR="007B36F8" w:rsidRPr="00B53ECE" w:rsidRDefault="007B36F8" w:rsidP="00260D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B53ECE">
              <w:rPr>
                <w:rFonts w:ascii="Times New Roman" w:hAnsi="Times New Roman"/>
                <w:sz w:val="28"/>
                <w:szCs w:val="28"/>
              </w:rPr>
              <w:t>Исполнитель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B36F8" w:rsidRPr="009F581E" w:rsidRDefault="007B36F8" w:rsidP="00260D4E">
            <w:pPr>
              <w:rPr>
                <w:rFonts w:ascii="Times New Roman" w:hAnsi="Times New Roman" w:cs="Times New Roman"/>
              </w:rPr>
            </w:pPr>
            <w:r w:rsidRPr="009F581E">
              <w:rPr>
                <w:rFonts w:ascii="Times New Roman" w:hAnsi="Times New Roman" w:cs="Times New Roman"/>
              </w:rPr>
              <w:t>Муниципальное бюджетное учреждение культуры городского округа город Нефтекамск Республики Башкортостан «Дом культуры» села Амзя</w:t>
            </w:r>
          </w:p>
          <w:p w:rsidR="007B36F8" w:rsidRPr="009F581E" w:rsidRDefault="007B36F8" w:rsidP="00260D4E">
            <w:pPr>
              <w:rPr>
                <w:rFonts w:ascii="Times New Roman" w:hAnsi="Times New Roman" w:cs="Times New Roman"/>
              </w:rPr>
            </w:pPr>
            <w:r w:rsidRPr="009F581E">
              <w:rPr>
                <w:rFonts w:ascii="Times New Roman" w:hAnsi="Times New Roman" w:cs="Times New Roman"/>
              </w:rPr>
              <w:t>Получатель для платежного поручения: ФУ АДМИНИСТРАЦИИ ГО Г. НЕФТЕКАМСК РБ (МБУК «ДОМ КУЛЬТУРЫ» СЕЛА АМЗЯ, л/с 20112030080)</w:t>
            </w:r>
          </w:p>
          <w:p w:rsidR="007B36F8" w:rsidRPr="009F581E" w:rsidRDefault="007B36F8" w:rsidP="00260D4E">
            <w:pPr>
              <w:rPr>
                <w:rFonts w:ascii="Times New Roman" w:hAnsi="Times New Roman" w:cs="Times New Roman"/>
              </w:rPr>
            </w:pPr>
            <w:r w:rsidRPr="009F581E">
              <w:rPr>
                <w:rFonts w:ascii="Times New Roman" w:hAnsi="Times New Roman" w:cs="Times New Roman"/>
              </w:rPr>
              <w:t>ИНН: 0264063282</w:t>
            </w:r>
          </w:p>
          <w:p w:rsidR="007B36F8" w:rsidRPr="009F581E" w:rsidRDefault="007B36F8" w:rsidP="00260D4E">
            <w:pPr>
              <w:rPr>
                <w:rFonts w:ascii="Times New Roman" w:hAnsi="Times New Roman" w:cs="Times New Roman"/>
              </w:rPr>
            </w:pPr>
            <w:r w:rsidRPr="009F581E">
              <w:rPr>
                <w:rFonts w:ascii="Times New Roman" w:hAnsi="Times New Roman" w:cs="Times New Roman"/>
              </w:rPr>
              <w:t>КПП: 026401001</w:t>
            </w:r>
          </w:p>
          <w:p w:rsidR="007B36F8" w:rsidRPr="009F581E" w:rsidRDefault="007B36F8" w:rsidP="00260D4E">
            <w:pPr>
              <w:rPr>
                <w:rFonts w:ascii="Times New Roman" w:hAnsi="Times New Roman" w:cs="Times New Roman"/>
              </w:rPr>
            </w:pPr>
            <w:r w:rsidRPr="009F581E">
              <w:rPr>
                <w:rFonts w:ascii="Times New Roman" w:hAnsi="Times New Roman" w:cs="Times New Roman"/>
              </w:rPr>
              <w:t>ОКПО: 92846466</w:t>
            </w:r>
          </w:p>
          <w:p w:rsidR="007B36F8" w:rsidRPr="009F581E" w:rsidRDefault="007B36F8" w:rsidP="00260D4E">
            <w:pPr>
              <w:rPr>
                <w:rFonts w:ascii="Times New Roman" w:hAnsi="Times New Roman" w:cs="Times New Roman"/>
              </w:rPr>
            </w:pPr>
            <w:r w:rsidRPr="009F581E">
              <w:rPr>
                <w:rFonts w:ascii="Times New Roman" w:hAnsi="Times New Roman" w:cs="Times New Roman"/>
              </w:rPr>
              <w:t>КБК: 00000000000000000131</w:t>
            </w:r>
          </w:p>
          <w:p w:rsidR="007B36F8" w:rsidRPr="009F581E" w:rsidRDefault="007B36F8" w:rsidP="00260D4E">
            <w:pPr>
              <w:rPr>
                <w:rFonts w:ascii="Times New Roman" w:hAnsi="Times New Roman" w:cs="Times New Roman"/>
              </w:rPr>
            </w:pPr>
            <w:r w:rsidRPr="009F581E">
              <w:rPr>
                <w:rFonts w:ascii="Times New Roman" w:hAnsi="Times New Roman" w:cs="Times New Roman"/>
              </w:rPr>
              <w:t>Местонахождение:</w:t>
            </w:r>
          </w:p>
          <w:p w:rsidR="007B36F8" w:rsidRPr="009F581E" w:rsidRDefault="007B36F8" w:rsidP="00260D4E">
            <w:pPr>
              <w:rPr>
                <w:rFonts w:ascii="Times New Roman" w:hAnsi="Times New Roman" w:cs="Times New Roman"/>
              </w:rPr>
            </w:pPr>
            <w:r w:rsidRPr="009F581E">
              <w:rPr>
                <w:rFonts w:ascii="Times New Roman" w:hAnsi="Times New Roman" w:cs="Times New Roman"/>
              </w:rPr>
              <w:t xml:space="preserve">452695, </w:t>
            </w:r>
            <w:proofErr w:type="spellStart"/>
            <w:r w:rsidRPr="009F581E">
              <w:rPr>
                <w:rFonts w:ascii="Times New Roman" w:hAnsi="Times New Roman" w:cs="Times New Roman"/>
              </w:rPr>
              <w:t>Респ</w:t>
            </w:r>
            <w:proofErr w:type="spellEnd"/>
            <w:r w:rsidRPr="009F581E">
              <w:rPr>
                <w:rFonts w:ascii="Times New Roman" w:hAnsi="Times New Roman" w:cs="Times New Roman"/>
              </w:rPr>
              <w:t>. Башкортостан, г. Нефтекамск, село Амзя, ул. Школьная, д 25</w:t>
            </w:r>
          </w:p>
          <w:p w:rsidR="007B36F8" w:rsidRPr="009F581E" w:rsidRDefault="007B36F8" w:rsidP="00260D4E">
            <w:pPr>
              <w:rPr>
                <w:rFonts w:ascii="Times New Roman" w:hAnsi="Times New Roman" w:cs="Times New Roman"/>
              </w:rPr>
            </w:pPr>
            <w:r w:rsidRPr="009F581E">
              <w:rPr>
                <w:rFonts w:ascii="Times New Roman" w:hAnsi="Times New Roman" w:cs="Times New Roman"/>
              </w:rPr>
              <w:t xml:space="preserve">Телефон: </w:t>
            </w:r>
            <w:r>
              <w:rPr>
                <w:rFonts w:ascii="Times New Roman" w:hAnsi="Times New Roman" w:cs="Times New Roman"/>
              </w:rPr>
              <w:t>8 (34783) 2-48-55</w:t>
            </w:r>
          </w:p>
          <w:p w:rsidR="007B36F8" w:rsidRPr="009F581E" w:rsidRDefault="007B36F8" w:rsidP="00260D4E">
            <w:pPr>
              <w:rPr>
                <w:rFonts w:ascii="Times New Roman" w:hAnsi="Times New Roman" w:cs="Times New Roman"/>
              </w:rPr>
            </w:pPr>
            <w:r w:rsidRPr="009F581E">
              <w:rPr>
                <w:rFonts w:ascii="Times New Roman" w:hAnsi="Times New Roman" w:cs="Times New Roman"/>
              </w:rPr>
              <w:t>р/с: 03234643807270000100</w:t>
            </w:r>
          </w:p>
          <w:p w:rsidR="007B36F8" w:rsidRPr="009F581E" w:rsidRDefault="007B36F8" w:rsidP="00260D4E">
            <w:pPr>
              <w:rPr>
                <w:rFonts w:ascii="Times New Roman" w:hAnsi="Times New Roman" w:cs="Times New Roman"/>
              </w:rPr>
            </w:pPr>
            <w:r w:rsidRPr="009F581E">
              <w:rPr>
                <w:rFonts w:ascii="Times New Roman" w:hAnsi="Times New Roman" w:cs="Times New Roman"/>
              </w:rPr>
              <w:t>к/с: 40102810045370000067</w:t>
            </w:r>
          </w:p>
          <w:p w:rsidR="007B36F8" w:rsidRPr="009F581E" w:rsidRDefault="007B36F8" w:rsidP="00260D4E">
            <w:pPr>
              <w:rPr>
                <w:rFonts w:ascii="Times New Roman" w:hAnsi="Times New Roman" w:cs="Times New Roman"/>
              </w:rPr>
            </w:pPr>
            <w:r w:rsidRPr="009F581E">
              <w:rPr>
                <w:rFonts w:ascii="Times New Roman" w:hAnsi="Times New Roman" w:cs="Times New Roman"/>
              </w:rPr>
              <w:t>Банк: Отделение – НБ Республика Башкортостан банка России//УФК по Республике Башкортостан г. Уфа</w:t>
            </w:r>
          </w:p>
          <w:p w:rsidR="007B36F8" w:rsidRPr="009F581E" w:rsidRDefault="007B36F8" w:rsidP="00260D4E">
            <w:pPr>
              <w:rPr>
                <w:rFonts w:ascii="Times New Roman" w:hAnsi="Times New Roman" w:cs="Times New Roman"/>
              </w:rPr>
            </w:pPr>
            <w:r w:rsidRPr="009F581E">
              <w:rPr>
                <w:rFonts w:ascii="Times New Roman" w:hAnsi="Times New Roman" w:cs="Times New Roman"/>
              </w:rPr>
              <w:t>БИК: 018073401</w:t>
            </w:r>
          </w:p>
          <w:p w:rsidR="007B36F8" w:rsidRPr="009F581E" w:rsidRDefault="007B36F8" w:rsidP="00260D4E">
            <w:pPr>
              <w:rPr>
                <w:rFonts w:ascii="Times New Roman" w:hAnsi="Times New Roman" w:cs="Times New Roman"/>
              </w:rPr>
            </w:pPr>
            <w:r w:rsidRPr="009F581E">
              <w:rPr>
                <w:rFonts w:ascii="Times New Roman" w:hAnsi="Times New Roman" w:cs="Times New Roman"/>
              </w:rPr>
              <w:t>Электронный адрес:</w:t>
            </w:r>
          </w:p>
          <w:p w:rsidR="007B36F8" w:rsidRPr="009F581E" w:rsidRDefault="007B36F8" w:rsidP="00260D4E">
            <w:pPr>
              <w:rPr>
                <w:rFonts w:ascii="Times New Roman" w:hAnsi="Times New Roman" w:cs="Times New Roman"/>
              </w:rPr>
            </w:pPr>
            <w:proofErr w:type="spellStart"/>
            <w:r w:rsidRPr="009F581E">
              <w:rPr>
                <w:rFonts w:ascii="Times New Roman" w:hAnsi="Times New Roman" w:cs="Times New Roman"/>
                <w:lang w:val="en-US"/>
              </w:rPr>
              <w:t>mbuk</w:t>
            </w:r>
            <w:proofErr w:type="spellEnd"/>
            <w:r w:rsidRPr="009F581E">
              <w:rPr>
                <w:rFonts w:ascii="Times New Roman" w:hAnsi="Times New Roman" w:cs="Times New Roman"/>
              </w:rPr>
              <w:t>.</w:t>
            </w:r>
            <w:proofErr w:type="spellStart"/>
            <w:r w:rsidRPr="009F581E">
              <w:rPr>
                <w:rFonts w:ascii="Times New Roman" w:hAnsi="Times New Roman" w:cs="Times New Roman"/>
                <w:lang w:val="en-US"/>
              </w:rPr>
              <w:t>dk</w:t>
            </w:r>
            <w:proofErr w:type="spellEnd"/>
            <w:r w:rsidRPr="009F581E">
              <w:rPr>
                <w:rFonts w:ascii="Times New Roman" w:hAnsi="Times New Roman" w:cs="Times New Roman"/>
              </w:rPr>
              <w:t>@</w:t>
            </w:r>
            <w:r w:rsidRPr="009F581E">
              <w:rPr>
                <w:rFonts w:ascii="Times New Roman" w:hAnsi="Times New Roman" w:cs="Times New Roman"/>
                <w:lang w:val="en-US"/>
              </w:rPr>
              <w:t>mail</w:t>
            </w:r>
            <w:r w:rsidRPr="009F581E">
              <w:rPr>
                <w:rFonts w:ascii="Times New Roman" w:hAnsi="Times New Roman" w:cs="Times New Roman"/>
              </w:rPr>
              <w:t>.</w:t>
            </w:r>
            <w:proofErr w:type="spellStart"/>
            <w:r w:rsidRPr="009F581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7B36F8" w:rsidRPr="009F581E" w:rsidRDefault="007B36F8" w:rsidP="00260D4E">
            <w:pPr>
              <w:rPr>
                <w:rFonts w:ascii="Times New Roman" w:hAnsi="Times New Roman" w:cs="Times New Roman"/>
              </w:rPr>
            </w:pPr>
            <w:r w:rsidRPr="009F581E">
              <w:rPr>
                <w:rFonts w:ascii="Times New Roman" w:hAnsi="Times New Roman" w:cs="Times New Roman"/>
              </w:rPr>
              <w:lastRenderedPageBreak/>
              <w:t>Генеральный директор:</w:t>
            </w:r>
          </w:p>
          <w:p w:rsidR="007B36F8" w:rsidRPr="009F581E" w:rsidRDefault="007B36F8" w:rsidP="00260D4E">
            <w:pPr>
              <w:rPr>
                <w:rFonts w:ascii="Times New Roman" w:hAnsi="Times New Roman" w:cs="Times New Roman"/>
              </w:rPr>
            </w:pPr>
            <w:r w:rsidRPr="009F581E">
              <w:rPr>
                <w:rFonts w:ascii="Times New Roman" w:hAnsi="Times New Roman" w:cs="Times New Roman"/>
              </w:rPr>
              <w:t>Вильданова Дилара Рамисовна</w:t>
            </w:r>
          </w:p>
          <w:p w:rsidR="007B36F8" w:rsidRDefault="007B36F8" w:rsidP="00260D4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36F8" w:rsidRDefault="007B36F8" w:rsidP="00260D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7B36F8" w:rsidRDefault="007B36F8" w:rsidP="00260D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7B36F8" w:rsidRPr="00B53ECE" w:rsidRDefault="007B36F8" w:rsidP="00260D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МП</w:t>
            </w:r>
          </w:p>
        </w:tc>
        <w:tc>
          <w:tcPr>
            <w:tcW w:w="5140" w:type="dxa"/>
          </w:tcPr>
          <w:p w:rsidR="007B36F8" w:rsidRPr="00B53ECE" w:rsidRDefault="007B36F8" w:rsidP="00260D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</w:t>
            </w:r>
            <w:r w:rsidRPr="00B53ECE">
              <w:rPr>
                <w:rFonts w:ascii="Times New Roman" w:hAnsi="Times New Roman"/>
                <w:sz w:val="28"/>
                <w:szCs w:val="28"/>
              </w:rPr>
              <w:t>Заказчик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B36F8" w:rsidRPr="00B53ECE" w:rsidRDefault="007B36F8" w:rsidP="00260D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36F8" w:rsidRPr="00B53ECE" w:rsidRDefault="007B36F8" w:rsidP="00260D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36F8" w:rsidRPr="00B53ECE" w:rsidRDefault="007B36F8" w:rsidP="00260D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36F8" w:rsidRPr="00B53ECE" w:rsidRDefault="007B36F8" w:rsidP="00260D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36F8" w:rsidRPr="00B53ECE" w:rsidRDefault="007B36F8" w:rsidP="00260D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36F8" w:rsidRPr="00B53ECE" w:rsidRDefault="007B36F8" w:rsidP="00260D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36F8" w:rsidRPr="00B53ECE" w:rsidRDefault="007B36F8" w:rsidP="00260D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36F8" w:rsidRPr="00B53ECE" w:rsidRDefault="007B36F8" w:rsidP="00260D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36F8" w:rsidRPr="00B53ECE" w:rsidRDefault="007B36F8" w:rsidP="00260D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36F8" w:rsidRPr="00B53ECE" w:rsidRDefault="007B36F8" w:rsidP="00260D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36F8" w:rsidRPr="00B53ECE" w:rsidRDefault="007B36F8" w:rsidP="00260D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36F8" w:rsidRPr="00B53ECE" w:rsidRDefault="007B36F8" w:rsidP="00260D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36F8" w:rsidRDefault="007B36F8" w:rsidP="007B36F8"/>
    <w:p w:rsidR="007B36F8" w:rsidRPr="003737A1" w:rsidRDefault="007B36F8" w:rsidP="007B36F8">
      <w:pPr>
        <w:jc w:val="center"/>
        <w:rPr>
          <w:b/>
        </w:rPr>
      </w:pPr>
    </w:p>
    <w:p w:rsidR="00022748" w:rsidRDefault="00022748"/>
    <w:sectPr w:rsidR="00022748" w:rsidSect="00C164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F6348"/>
    <w:multiLevelType w:val="hybridMultilevel"/>
    <w:tmpl w:val="D64801F0"/>
    <w:lvl w:ilvl="0" w:tplc="00FC3B6A">
      <w:start w:val="1"/>
      <w:numFmt w:val="decimal"/>
      <w:lvlText w:val="%1)"/>
      <w:lvlJc w:val="left"/>
      <w:pPr>
        <w:ind w:left="6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F8"/>
    <w:rsid w:val="00022748"/>
    <w:rsid w:val="00070613"/>
    <w:rsid w:val="0007164C"/>
    <w:rsid w:val="003D314E"/>
    <w:rsid w:val="005336D9"/>
    <w:rsid w:val="005D5F1C"/>
    <w:rsid w:val="007B36F8"/>
    <w:rsid w:val="007C2CA3"/>
    <w:rsid w:val="0087395E"/>
    <w:rsid w:val="00971070"/>
    <w:rsid w:val="00986059"/>
    <w:rsid w:val="009A12E9"/>
    <w:rsid w:val="00B03F12"/>
    <w:rsid w:val="00B050EF"/>
    <w:rsid w:val="00C925F3"/>
    <w:rsid w:val="00D23B6B"/>
    <w:rsid w:val="00D92F75"/>
    <w:rsid w:val="00E121A9"/>
    <w:rsid w:val="00EB1FAC"/>
    <w:rsid w:val="00EF2BCE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C91A"/>
  <w15:chartTrackingRefBased/>
  <w15:docId w15:val="{0D7CC0BE-E61E-434C-BFC3-1BDC4C6A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6F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6F8"/>
    <w:pPr>
      <w:ind w:left="708"/>
    </w:pPr>
  </w:style>
  <w:style w:type="table" w:styleId="a4">
    <w:name w:val="Table Grid"/>
    <w:basedOn w:val="a1"/>
    <w:uiPriority w:val="59"/>
    <w:rsid w:val="007B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402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75589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5879.0" TargetMode="External"/><Relationship Id="rId11" Type="http://schemas.openxmlformats.org/officeDocument/2006/relationships/hyperlink" Target="garantF1://4540.52" TargetMode="External"/><Relationship Id="rId5" Type="http://schemas.openxmlformats.org/officeDocument/2006/relationships/hyperlink" Target="garantF1://10064072.0" TargetMode="External"/><Relationship Id="rId10" Type="http://schemas.openxmlformats.org/officeDocument/2006/relationships/hyperlink" Target="garantF1://10064072.1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64072.15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2790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2022-11-09T05:38:00Z</dcterms:created>
  <dcterms:modified xsi:type="dcterms:W3CDTF">2022-11-09T06:12:00Z</dcterms:modified>
</cp:coreProperties>
</file>